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9DF47" w14:textId="77777777" w:rsidR="00A97703" w:rsidRPr="004B5016" w:rsidRDefault="00A97703" w:rsidP="0031010A">
      <w:pPr>
        <w:spacing w:line="240" w:lineRule="auto"/>
        <w:jc w:val="center"/>
        <w:rPr>
          <w:rFonts w:ascii="Times New Roman" w:hAnsi="Times New Roman" w:cs="Times New Roman"/>
          <w:b/>
          <w:color w:val="000000" w:themeColor="text1"/>
        </w:rPr>
      </w:pPr>
      <w:r w:rsidRPr="004B5016">
        <w:rPr>
          <w:rFonts w:ascii="Times New Roman" w:hAnsi="Times New Roman" w:cs="Times New Roman"/>
          <w:b/>
          <w:color w:val="000000" w:themeColor="text1"/>
        </w:rPr>
        <w:t>OPIS PRZEDMIOTU ZAMÓWIENIA</w:t>
      </w:r>
    </w:p>
    <w:p w14:paraId="5F5774F1" w14:textId="77777777" w:rsidR="00A97703" w:rsidRPr="004B5016" w:rsidRDefault="00A97703" w:rsidP="0031010A">
      <w:pPr>
        <w:pStyle w:val="Akapitzlist"/>
        <w:spacing w:line="240" w:lineRule="auto"/>
        <w:rPr>
          <w:rFonts w:ascii="Times New Roman" w:hAnsi="Times New Roman" w:cs="Times New Roman"/>
          <w:color w:val="000000" w:themeColor="text1"/>
        </w:rPr>
      </w:pPr>
    </w:p>
    <w:p w14:paraId="392E2CB3" w14:textId="77777777" w:rsidR="00BC1E44" w:rsidRPr="004B5016" w:rsidRDefault="00A97703" w:rsidP="0031010A">
      <w:pPr>
        <w:pStyle w:val="Akapitzlist"/>
        <w:numPr>
          <w:ilvl w:val="0"/>
          <w:numId w:val="1"/>
        </w:numPr>
        <w:spacing w:line="240" w:lineRule="auto"/>
        <w:jc w:val="both"/>
        <w:rPr>
          <w:rFonts w:ascii="Times New Roman" w:hAnsi="Times New Roman" w:cs="Times New Roman"/>
          <w:b/>
          <w:color w:val="000000" w:themeColor="text1"/>
          <w:u w:val="single"/>
        </w:rPr>
      </w:pPr>
      <w:r w:rsidRPr="004B5016">
        <w:rPr>
          <w:rFonts w:ascii="Times New Roman" w:hAnsi="Times New Roman" w:cs="Times New Roman"/>
          <w:b/>
          <w:color w:val="000000" w:themeColor="text1"/>
          <w:u w:val="single"/>
        </w:rPr>
        <w:t>Przedmiot zamówienia</w:t>
      </w:r>
    </w:p>
    <w:p w14:paraId="3B759F20" w14:textId="0A1ADF1A" w:rsidR="00A97703" w:rsidRPr="004B5016" w:rsidRDefault="00A97703" w:rsidP="0031010A">
      <w:pPr>
        <w:pStyle w:val="Akapitzlist"/>
        <w:tabs>
          <w:tab w:val="left" w:pos="1134"/>
        </w:tabs>
        <w:spacing w:after="0" w:line="240" w:lineRule="auto"/>
        <w:jc w:val="both"/>
        <w:rPr>
          <w:rFonts w:ascii="Times New Roman" w:eastAsia="Google Sans Text" w:hAnsi="Times New Roman" w:cs="Times New Roman"/>
          <w:color w:val="000000" w:themeColor="text1"/>
        </w:rPr>
      </w:pPr>
      <w:bookmarkStart w:id="0" w:name="_Hlk220935483"/>
      <w:r w:rsidRPr="004B5016">
        <w:rPr>
          <w:rFonts w:ascii="Times New Roman" w:eastAsia="Google Sans Text" w:hAnsi="Times New Roman" w:cs="Times New Roman"/>
          <w:color w:val="000000" w:themeColor="text1"/>
        </w:rPr>
        <w:t>Przedmiotem zamówienia jest usług</w:t>
      </w:r>
      <w:r w:rsidR="00A354C7">
        <w:rPr>
          <w:rFonts w:ascii="Times New Roman" w:eastAsia="Google Sans Text" w:hAnsi="Times New Roman" w:cs="Times New Roman"/>
          <w:color w:val="000000" w:themeColor="text1"/>
        </w:rPr>
        <w:t xml:space="preserve">a </w:t>
      </w:r>
      <w:r w:rsidRPr="004B5016">
        <w:rPr>
          <w:rFonts w:ascii="Times New Roman" w:eastAsia="Google Sans Text" w:hAnsi="Times New Roman" w:cs="Times New Roman"/>
          <w:color w:val="000000" w:themeColor="text1"/>
        </w:rPr>
        <w:t>szkoleniow</w:t>
      </w:r>
      <w:r w:rsidR="00A354C7">
        <w:rPr>
          <w:rFonts w:ascii="Times New Roman" w:eastAsia="Google Sans Text" w:hAnsi="Times New Roman" w:cs="Times New Roman"/>
          <w:color w:val="000000" w:themeColor="text1"/>
        </w:rPr>
        <w:t>a</w:t>
      </w:r>
      <w:r w:rsidRPr="004B5016">
        <w:rPr>
          <w:rFonts w:ascii="Times New Roman" w:eastAsia="Google Sans Text" w:hAnsi="Times New Roman" w:cs="Times New Roman"/>
          <w:color w:val="000000" w:themeColor="text1"/>
        </w:rPr>
        <w:t xml:space="preserve"> </w:t>
      </w:r>
      <w:r w:rsidR="001228CE" w:rsidRPr="004B5016">
        <w:rPr>
          <w:rFonts w:ascii="Times New Roman" w:eastAsia="Google Sans Text" w:hAnsi="Times New Roman" w:cs="Times New Roman"/>
          <w:b/>
          <w:color w:val="000000" w:themeColor="text1"/>
        </w:rPr>
        <w:t xml:space="preserve">w zakresie taktyki działań policyjnych </w:t>
      </w:r>
      <w:r w:rsidR="00A354C7">
        <w:rPr>
          <w:rFonts w:ascii="Times New Roman" w:eastAsia="Google Sans Text" w:hAnsi="Times New Roman" w:cs="Times New Roman"/>
          <w:b/>
          <w:color w:val="000000" w:themeColor="text1"/>
        </w:rPr>
        <w:br/>
      </w:r>
      <w:r w:rsidR="001228CE" w:rsidRPr="004B5016">
        <w:rPr>
          <w:rFonts w:ascii="Times New Roman" w:eastAsia="Google Sans Text" w:hAnsi="Times New Roman" w:cs="Times New Roman"/>
          <w:b/>
          <w:color w:val="000000" w:themeColor="text1"/>
        </w:rPr>
        <w:t xml:space="preserve">w sytuacji zaistnienia zagrożenia CBRN-E z elementami komunikacji w sytuacjach kryzysowych w ramach projektu  </w:t>
      </w:r>
      <w:bookmarkStart w:id="1" w:name="_Hlk216871608"/>
      <w:r w:rsidR="001228CE" w:rsidRPr="004B5016">
        <w:rPr>
          <w:rFonts w:ascii="Times New Roman" w:eastAsia="Google Sans Text" w:hAnsi="Times New Roman" w:cs="Times New Roman"/>
          <w:b/>
          <w:color w:val="000000" w:themeColor="text1"/>
        </w:rPr>
        <w:t>pn. „FIRST RESPONDERS - skuteczna reakcja służb w sytuacji ataku CBRN-E”</w:t>
      </w:r>
      <w:bookmarkEnd w:id="1"/>
      <w:r w:rsidR="001228CE" w:rsidRPr="004B5016">
        <w:rPr>
          <w:rFonts w:ascii="Times New Roman" w:eastAsia="Google Sans Text" w:hAnsi="Times New Roman" w:cs="Times New Roman"/>
          <w:b/>
          <w:color w:val="000000" w:themeColor="text1"/>
        </w:rPr>
        <w:t>, dofinansowanego przez Unię Europejską ze środków Funduszu Bezpieczeństwa</w:t>
      </w:r>
      <w:r w:rsidR="002539C7" w:rsidRPr="004B5016">
        <w:rPr>
          <w:rFonts w:ascii="Times New Roman" w:eastAsia="Google Sans Text" w:hAnsi="Times New Roman" w:cs="Times New Roman"/>
          <w:b/>
          <w:color w:val="000000" w:themeColor="text1"/>
        </w:rPr>
        <w:t xml:space="preserve"> </w:t>
      </w:r>
      <w:r w:rsidR="001228CE" w:rsidRPr="004B5016">
        <w:rPr>
          <w:rFonts w:ascii="Times New Roman" w:eastAsia="Google Sans Text" w:hAnsi="Times New Roman" w:cs="Times New Roman"/>
          <w:b/>
          <w:color w:val="000000" w:themeColor="text1"/>
        </w:rPr>
        <w:t xml:space="preserve">Wewnętrznego na lata 2021-2027 na podstawie porozumienia finansowego nr FBW.03.01-IZ.00-0084/24 </w:t>
      </w:r>
      <w:r w:rsidR="001228CE" w:rsidRPr="004B5016">
        <w:rPr>
          <w:rFonts w:ascii="Times New Roman" w:eastAsia="Google Sans Text" w:hAnsi="Times New Roman" w:cs="Times New Roman"/>
          <w:color w:val="000000" w:themeColor="text1"/>
        </w:rPr>
        <w:t>dla 174 policjantów,</w:t>
      </w:r>
      <w:bookmarkStart w:id="2" w:name="_Hlk221539483"/>
      <w:r w:rsidR="00296821" w:rsidRPr="004B5016">
        <w:rPr>
          <w:rFonts w:ascii="Times New Roman" w:eastAsia="Google Sans Text" w:hAnsi="Times New Roman" w:cs="Times New Roman"/>
          <w:b/>
          <w:color w:val="000000" w:themeColor="text1"/>
        </w:rPr>
        <w:t xml:space="preserve"> </w:t>
      </w:r>
      <w:r w:rsidR="0053378D" w:rsidRPr="004B5016">
        <w:rPr>
          <w:rFonts w:ascii="Times New Roman" w:eastAsia="Google Sans Text" w:hAnsi="Times New Roman" w:cs="Times New Roman"/>
          <w:color w:val="000000" w:themeColor="text1"/>
        </w:rPr>
        <w:t>polegając</w:t>
      </w:r>
      <w:r w:rsidR="00A354C7">
        <w:rPr>
          <w:rFonts w:ascii="Times New Roman" w:eastAsia="Google Sans Text" w:hAnsi="Times New Roman" w:cs="Times New Roman"/>
          <w:color w:val="000000" w:themeColor="text1"/>
        </w:rPr>
        <w:t>a</w:t>
      </w:r>
      <w:r w:rsidR="0053378D" w:rsidRPr="004B5016">
        <w:rPr>
          <w:rFonts w:ascii="Times New Roman" w:eastAsia="Google Sans Text" w:hAnsi="Times New Roman" w:cs="Times New Roman"/>
          <w:color w:val="000000" w:themeColor="text1"/>
        </w:rPr>
        <w:t xml:space="preserve"> </w:t>
      </w:r>
      <w:r w:rsidR="00A354C7">
        <w:rPr>
          <w:rFonts w:ascii="Times New Roman" w:eastAsia="Google Sans Text" w:hAnsi="Times New Roman" w:cs="Times New Roman"/>
          <w:color w:val="000000" w:themeColor="text1"/>
        </w:rPr>
        <w:br/>
      </w:r>
      <w:r w:rsidR="0053378D" w:rsidRPr="004B5016">
        <w:rPr>
          <w:rFonts w:ascii="Times New Roman" w:eastAsia="Google Sans Text" w:hAnsi="Times New Roman" w:cs="Times New Roman"/>
          <w:color w:val="000000" w:themeColor="text1"/>
        </w:rPr>
        <w:t>na kompleksowym przygotowaniu, organizacji i przeprowadzeniu cyklu szkoleń składających się z zajęć teoretycznych i praktycznych wraz z zapewnieniem noclegu i wyżywienia uczestnikom szkolen</w:t>
      </w:r>
      <w:bookmarkEnd w:id="2"/>
      <w:r w:rsidR="0053378D" w:rsidRPr="004B5016">
        <w:rPr>
          <w:rFonts w:ascii="Times New Roman" w:eastAsia="Google Sans Text" w:hAnsi="Times New Roman" w:cs="Times New Roman"/>
          <w:color w:val="000000" w:themeColor="text1"/>
        </w:rPr>
        <w:t xml:space="preserve">ia </w:t>
      </w:r>
      <w:r w:rsidR="001228CE" w:rsidRPr="004B5016">
        <w:rPr>
          <w:rFonts w:ascii="Times New Roman" w:eastAsia="Google Sans Text" w:hAnsi="Times New Roman" w:cs="Times New Roman"/>
          <w:color w:val="000000" w:themeColor="text1"/>
        </w:rPr>
        <w:t>zgodnie z obowiązującymi przepisami prawa, zasadami bezpieczeństwa i przyjętym harmonogramem</w:t>
      </w:r>
      <w:r w:rsidR="00CF5AB3" w:rsidRPr="004B5016">
        <w:rPr>
          <w:rFonts w:ascii="Times New Roman" w:eastAsia="Google Sans Text" w:hAnsi="Times New Roman" w:cs="Times New Roman"/>
          <w:color w:val="000000" w:themeColor="text1"/>
        </w:rPr>
        <w:t>,</w:t>
      </w:r>
      <w:r w:rsidR="001228CE" w:rsidRPr="004B5016">
        <w:rPr>
          <w:rFonts w:ascii="Times New Roman" w:eastAsia="Google Sans Text" w:hAnsi="Times New Roman" w:cs="Times New Roman"/>
          <w:color w:val="000000" w:themeColor="text1"/>
        </w:rPr>
        <w:t xml:space="preserve"> planem szkolenia</w:t>
      </w:r>
      <w:r w:rsidR="00CF5AB3" w:rsidRPr="004B5016">
        <w:rPr>
          <w:rFonts w:ascii="Times New Roman" w:eastAsia="Google Sans Text" w:hAnsi="Times New Roman" w:cs="Times New Roman"/>
          <w:color w:val="000000" w:themeColor="text1"/>
        </w:rPr>
        <w:t xml:space="preserve"> i wymaganiami określonymi przez Zamawiającego</w:t>
      </w:r>
      <w:r w:rsidR="00170E8F" w:rsidRPr="004B5016">
        <w:rPr>
          <w:rFonts w:ascii="Times New Roman" w:eastAsia="Google Sans Text" w:hAnsi="Times New Roman" w:cs="Times New Roman"/>
          <w:color w:val="000000" w:themeColor="text1"/>
        </w:rPr>
        <w:t>.</w:t>
      </w:r>
    </w:p>
    <w:bookmarkEnd w:id="0"/>
    <w:p w14:paraId="2A666F22" w14:textId="77777777" w:rsidR="0057312C" w:rsidRPr="004B5016" w:rsidRDefault="0057312C" w:rsidP="0031010A">
      <w:pPr>
        <w:pStyle w:val="Akapitzlist"/>
        <w:tabs>
          <w:tab w:val="left" w:pos="1134"/>
        </w:tabs>
        <w:spacing w:after="0" w:line="240" w:lineRule="auto"/>
        <w:jc w:val="both"/>
        <w:rPr>
          <w:rFonts w:ascii="Times New Roman" w:eastAsia="Google Sans Text" w:hAnsi="Times New Roman" w:cs="Times New Roman"/>
          <w:color w:val="000000" w:themeColor="text1"/>
        </w:rPr>
      </w:pPr>
    </w:p>
    <w:p w14:paraId="36C24365" w14:textId="77777777" w:rsidR="00103138" w:rsidRPr="004B5016" w:rsidRDefault="0057312C" w:rsidP="0031010A">
      <w:pPr>
        <w:pStyle w:val="Akapitzlist"/>
        <w:numPr>
          <w:ilvl w:val="0"/>
          <w:numId w:val="1"/>
        </w:numPr>
        <w:tabs>
          <w:tab w:val="left" w:pos="1134"/>
        </w:tabs>
        <w:spacing w:line="240" w:lineRule="auto"/>
        <w:jc w:val="both"/>
        <w:rPr>
          <w:rFonts w:ascii="Times New Roman" w:eastAsia="Google Sans Text" w:hAnsi="Times New Roman" w:cs="Times New Roman"/>
          <w:b/>
          <w:color w:val="000000" w:themeColor="text1"/>
          <w:u w:val="single"/>
        </w:rPr>
      </w:pPr>
      <w:r w:rsidRPr="004B5016">
        <w:rPr>
          <w:rFonts w:ascii="Times New Roman" w:eastAsia="Google Sans Text" w:hAnsi="Times New Roman" w:cs="Times New Roman"/>
          <w:b/>
          <w:color w:val="000000" w:themeColor="text1"/>
          <w:u w:val="single"/>
        </w:rPr>
        <w:t>Uczestnicy szkolenia</w:t>
      </w:r>
    </w:p>
    <w:p w14:paraId="55A03D93" w14:textId="77777777" w:rsidR="0057312C" w:rsidRPr="004B5016" w:rsidRDefault="00103138" w:rsidP="00144E76">
      <w:pPr>
        <w:pStyle w:val="Akapitzlist"/>
        <w:numPr>
          <w:ilvl w:val="0"/>
          <w:numId w:val="4"/>
        </w:numPr>
        <w:tabs>
          <w:tab w:val="left" w:pos="1134"/>
        </w:tabs>
        <w:spacing w:line="240" w:lineRule="auto"/>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W całym cyklu szkoleń weźmie udział łącznie 174 funkcjonariuszy Policji</w:t>
      </w:r>
      <w:r w:rsidR="006C4962" w:rsidRPr="004B5016">
        <w:rPr>
          <w:rFonts w:ascii="Times New Roman" w:eastAsia="Google Sans Text" w:hAnsi="Times New Roman" w:cs="Times New Roman"/>
          <w:color w:val="000000" w:themeColor="text1"/>
        </w:rPr>
        <w:t>.</w:t>
      </w:r>
    </w:p>
    <w:p w14:paraId="7F671FF8" w14:textId="0A9949B7" w:rsidR="0057312C" w:rsidRPr="004B5016" w:rsidRDefault="00103138" w:rsidP="00144E76">
      <w:pPr>
        <w:pStyle w:val="Akapitzlist"/>
        <w:numPr>
          <w:ilvl w:val="0"/>
          <w:numId w:val="4"/>
        </w:numPr>
        <w:tabs>
          <w:tab w:val="left" w:pos="1134"/>
        </w:tabs>
        <w:spacing w:line="240" w:lineRule="auto"/>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 xml:space="preserve">Szkolenia będą realizowane w grupach szkoleniowych liczących około 17 uczestników </w:t>
      </w:r>
      <w:r w:rsidR="00CD2FDA" w:rsidRPr="004B5016">
        <w:rPr>
          <w:rFonts w:ascii="Times New Roman" w:eastAsia="Google Sans Text" w:hAnsi="Times New Roman" w:cs="Times New Roman"/>
          <w:color w:val="000000" w:themeColor="text1"/>
        </w:rPr>
        <w:br/>
      </w:r>
      <w:bookmarkStart w:id="3" w:name="_Hlk221539821"/>
      <w:r w:rsidRPr="004B5016">
        <w:rPr>
          <w:rFonts w:ascii="Times New Roman" w:eastAsia="Google Sans Text" w:hAnsi="Times New Roman" w:cs="Times New Roman"/>
          <w:color w:val="000000" w:themeColor="text1"/>
        </w:rPr>
        <w:t xml:space="preserve">(10 grup szkoleniowych – 10 tur/terminów).  </w:t>
      </w:r>
      <w:bookmarkEnd w:id="3"/>
      <w:r w:rsidRPr="004B5016">
        <w:rPr>
          <w:rFonts w:ascii="Times New Roman" w:eastAsia="Google Sans Text" w:hAnsi="Times New Roman" w:cs="Times New Roman"/>
          <w:color w:val="000000" w:themeColor="text1"/>
        </w:rPr>
        <w:t>Szczegółowy podział i liczebnoś</w:t>
      </w:r>
      <w:r w:rsidR="000C2A06">
        <w:rPr>
          <w:rFonts w:ascii="Times New Roman" w:eastAsia="Google Sans Text" w:hAnsi="Times New Roman" w:cs="Times New Roman"/>
          <w:color w:val="000000" w:themeColor="text1"/>
        </w:rPr>
        <w:t>ć</w:t>
      </w:r>
      <w:r w:rsidRPr="004B5016">
        <w:rPr>
          <w:rFonts w:ascii="Times New Roman" w:eastAsia="Google Sans Text" w:hAnsi="Times New Roman" w:cs="Times New Roman"/>
          <w:color w:val="000000" w:themeColor="text1"/>
        </w:rPr>
        <w:t xml:space="preserve"> grup zostan</w:t>
      </w:r>
      <w:r w:rsidR="00734BC1" w:rsidRPr="004B5016">
        <w:rPr>
          <w:rFonts w:ascii="Times New Roman" w:eastAsia="Google Sans Text" w:hAnsi="Times New Roman" w:cs="Times New Roman"/>
          <w:color w:val="000000" w:themeColor="text1"/>
        </w:rPr>
        <w:t>ie</w:t>
      </w:r>
      <w:r w:rsidRPr="004B5016">
        <w:rPr>
          <w:rFonts w:ascii="Times New Roman" w:eastAsia="Google Sans Text" w:hAnsi="Times New Roman" w:cs="Times New Roman"/>
          <w:color w:val="000000" w:themeColor="text1"/>
        </w:rPr>
        <w:t xml:space="preserve"> ustalon</w:t>
      </w:r>
      <w:r w:rsidR="00734BC1" w:rsidRPr="004B5016">
        <w:rPr>
          <w:rFonts w:ascii="Times New Roman" w:eastAsia="Google Sans Text" w:hAnsi="Times New Roman" w:cs="Times New Roman"/>
          <w:color w:val="000000" w:themeColor="text1"/>
        </w:rPr>
        <w:t>y</w:t>
      </w:r>
      <w:r w:rsidRPr="004B5016">
        <w:rPr>
          <w:rFonts w:ascii="Times New Roman" w:eastAsia="Google Sans Text" w:hAnsi="Times New Roman" w:cs="Times New Roman"/>
          <w:color w:val="000000" w:themeColor="text1"/>
        </w:rPr>
        <w:t xml:space="preserve"> przez Wykonawcę z Zamawiającym.</w:t>
      </w:r>
    </w:p>
    <w:p w14:paraId="324258B1" w14:textId="77777777" w:rsidR="0057312C" w:rsidRPr="004B5016" w:rsidRDefault="00103138" w:rsidP="00144E76">
      <w:pPr>
        <w:pStyle w:val="Akapitzlist"/>
        <w:numPr>
          <w:ilvl w:val="0"/>
          <w:numId w:val="4"/>
        </w:numPr>
        <w:tabs>
          <w:tab w:val="left" w:pos="1134"/>
        </w:tabs>
        <w:spacing w:line="240" w:lineRule="auto"/>
        <w:jc w:val="both"/>
        <w:rPr>
          <w:rFonts w:ascii="Times New Roman" w:eastAsia="Google Sans Text" w:hAnsi="Times New Roman" w:cs="Times New Roman"/>
          <w:color w:val="000000" w:themeColor="text1"/>
        </w:rPr>
      </w:pPr>
      <w:r w:rsidRPr="004B5016">
        <w:rPr>
          <w:rFonts w:ascii="Times New Roman" w:hAnsi="Times New Roman" w:cs="Times New Roman"/>
          <w:color w:val="000000" w:themeColor="text1"/>
        </w:rPr>
        <w:t xml:space="preserve">Każda tura szkolenia trwa 10 dni szkoleniowych tj. 5 dni szkoleniowych od poniedziałku </w:t>
      </w:r>
      <w:r w:rsidR="001D09F4" w:rsidRPr="004B5016">
        <w:rPr>
          <w:rFonts w:ascii="Times New Roman" w:hAnsi="Times New Roman" w:cs="Times New Roman"/>
          <w:color w:val="000000" w:themeColor="text1"/>
        </w:rPr>
        <w:br/>
      </w:r>
      <w:r w:rsidRPr="004B5016">
        <w:rPr>
          <w:rFonts w:ascii="Times New Roman" w:hAnsi="Times New Roman" w:cs="Times New Roman"/>
          <w:color w:val="000000" w:themeColor="text1"/>
        </w:rPr>
        <w:t>do piątku z przerwą weekendową – sobota</w:t>
      </w:r>
      <w:r w:rsidR="00B35DBF" w:rsidRPr="004B5016">
        <w:rPr>
          <w:rFonts w:ascii="Times New Roman" w:hAnsi="Times New Roman" w:cs="Times New Roman"/>
          <w:color w:val="000000" w:themeColor="text1"/>
        </w:rPr>
        <w:t>,</w:t>
      </w:r>
      <w:r w:rsidRPr="004B5016">
        <w:rPr>
          <w:rFonts w:ascii="Times New Roman" w:hAnsi="Times New Roman" w:cs="Times New Roman"/>
          <w:color w:val="000000" w:themeColor="text1"/>
        </w:rPr>
        <w:t xml:space="preserve"> niedziela, a następnie kolejne 5 dni szkoleniowych od poniedziałku do piątku, z wyłączeniem dni ustawowo wolnych od pracy.</w:t>
      </w:r>
    </w:p>
    <w:p w14:paraId="0D3E1265" w14:textId="7805ACC4" w:rsidR="00CA7D2C" w:rsidRPr="004B5016" w:rsidRDefault="00CA7D2C" w:rsidP="00144E76">
      <w:pPr>
        <w:pStyle w:val="Akapitzlist"/>
        <w:numPr>
          <w:ilvl w:val="0"/>
          <w:numId w:val="4"/>
        </w:numPr>
        <w:tabs>
          <w:tab w:val="left" w:pos="1134"/>
        </w:tabs>
        <w:spacing w:line="240" w:lineRule="auto"/>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Zamawiający pokryje koszty za uczestników, którzy ukończyli szkoleni</w:t>
      </w:r>
      <w:r w:rsidR="002B05D5" w:rsidRPr="004B5016">
        <w:rPr>
          <w:rFonts w:ascii="Times New Roman" w:eastAsia="Google Sans Text" w:hAnsi="Times New Roman" w:cs="Times New Roman"/>
          <w:color w:val="000000" w:themeColor="text1"/>
        </w:rPr>
        <w:t>e</w:t>
      </w:r>
      <w:r w:rsidRPr="004B5016">
        <w:rPr>
          <w:rFonts w:ascii="Times New Roman" w:eastAsia="Google Sans Text" w:hAnsi="Times New Roman" w:cs="Times New Roman"/>
          <w:color w:val="000000" w:themeColor="text1"/>
        </w:rPr>
        <w:t xml:space="preserve">, tj. maksymalnie </w:t>
      </w:r>
      <w:r w:rsidR="002B05D5" w:rsidRPr="004B5016">
        <w:rPr>
          <w:rFonts w:ascii="Times New Roman" w:eastAsia="Google Sans Text" w:hAnsi="Times New Roman" w:cs="Times New Roman"/>
          <w:color w:val="000000" w:themeColor="text1"/>
        </w:rPr>
        <w:br/>
      </w:r>
      <w:r w:rsidRPr="004B5016">
        <w:rPr>
          <w:rFonts w:ascii="Times New Roman" w:eastAsia="Google Sans Text" w:hAnsi="Times New Roman" w:cs="Times New Roman"/>
          <w:color w:val="000000" w:themeColor="text1"/>
        </w:rPr>
        <w:t>174 osoby. Za uczestnika, który ukończył szkoleni</w:t>
      </w:r>
      <w:r w:rsidR="002B05D5" w:rsidRPr="004B5016">
        <w:rPr>
          <w:rFonts w:ascii="Times New Roman" w:eastAsia="Google Sans Text" w:hAnsi="Times New Roman" w:cs="Times New Roman"/>
          <w:color w:val="000000" w:themeColor="text1"/>
        </w:rPr>
        <w:t>e</w:t>
      </w:r>
      <w:r w:rsidRPr="004B5016">
        <w:rPr>
          <w:rFonts w:ascii="Times New Roman" w:eastAsia="Google Sans Text" w:hAnsi="Times New Roman" w:cs="Times New Roman"/>
          <w:color w:val="000000" w:themeColor="text1"/>
        </w:rPr>
        <w:t xml:space="preserve"> uznaje się funkcjonariusza, który</w:t>
      </w:r>
      <w:r w:rsidR="002B05D5" w:rsidRPr="004B5016">
        <w:rPr>
          <w:rFonts w:ascii="Times New Roman" w:eastAsia="Google Sans Text" w:hAnsi="Times New Roman" w:cs="Times New Roman"/>
          <w:color w:val="000000" w:themeColor="text1"/>
        </w:rPr>
        <w:t xml:space="preserve"> </w:t>
      </w:r>
      <w:r w:rsidRPr="004B5016">
        <w:rPr>
          <w:rFonts w:ascii="Times New Roman" w:eastAsia="Google Sans Text" w:hAnsi="Times New Roman" w:cs="Times New Roman"/>
          <w:color w:val="000000" w:themeColor="text1"/>
        </w:rPr>
        <w:t xml:space="preserve">uczestniczył w przynajmniej 80% zajęć w ramach danej tury szkoleniowej. </w:t>
      </w:r>
    </w:p>
    <w:p w14:paraId="365151D9" w14:textId="35ADA28F" w:rsidR="0057312C" w:rsidRPr="004B5016" w:rsidRDefault="00CA7D2C" w:rsidP="00144E76">
      <w:pPr>
        <w:pStyle w:val="Akapitzlist"/>
        <w:numPr>
          <w:ilvl w:val="0"/>
          <w:numId w:val="4"/>
        </w:numPr>
        <w:tabs>
          <w:tab w:val="left" w:pos="1134"/>
        </w:tabs>
        <w:spacing w:line="240" w:lineRule="auto"/>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W sytuacji przerwania przez uczestnika udziału w szkoleniu z przyczyn losowych na etapie, który uniemożliwia osiągnięcie wymaganego do ukończenia szkolenia poziomu uczestnictwa, Wykonawca zobowiązuje się do zapewnienia kontynuacji szkolenia tegoż uczestnika w kolejnej możliwej turze. W przypadku braku możliwości kontyn</w:t>
      </w:r>
      <w:r w:rsidR="000C2A06">
        <w:rPr>
          <w:rFonts w:ascii="Times New Roman" w:eastAsia="Google Sans Text" w:hAnsi="Times New Roman" w:cs="Times New Roman"/>
          <w:color w:val="000000" w:themeColor="text1"/>
        </w:rPr>
        <w:t>u</w:t>
      </w:r>
      <w:r w:rsidRPr="004B5016">
        <w:rPr>
          <w:rFonts w:ascii="Times New Roman" w:eastAsia="Google Sans Text" w:hAnsi="Times New Roman" w:cs="Times New Roman"/>
          <w:color w:val="000000" w:themeColor="text1"/>
        </w:rPr>
        <w:t>owania szkolenia przez tego uczestnika w kolejnych turach, Zamawiający wskaże osobę z listy rezerwowej, która zostanie przeszkolona od początku w jednej z kolejnej tur. Zamawiający zastrzega sobie prawo do wprowadzenia maksymalnie 10 takich zmian uczestników w trakcie trwania umowy. Zmiany te nie będą wiązały się dla Zamawiającego z dodatkowymi kosztami.</w:t>
      </w:r>
      <w:r w:rsidR="00103138" w:rsidRPr="004B5016">
        <w:rPr>
          <w:rFonts w:ascii="Times New Roman" w:hAnsi="Times New Roman" w:cs="Times New Roman"/>
          <w:color w:val="000000" w:themeColor="text1"/>
        </w:rPr>
        <w:t xml:space="preserve"> </w:t>
      </w:r>
    </w:p>
    <w:p w14:paraId="68BDB99C" w14:textId="0CC1C9CD" w:rsidR="00103138" w:rsidRPr="004B5016" w:rsidRDefault="00DD65BB" w:rsidP="00144E76">
      <w:pPr>
        <w:pStyle w:val="Akapitzlist"/>
        <w:numPr>
          <w:ilvl w:val="0"/>
          <w:numId w:val="4"/>
        </w:numPr>
        <w:tabs>
          <w:tab w:val="left" w:pos="1134"/>
        </w:tabs>
        <w:spacing w:line="240" w:lineRule="auto"/>
        <w:jc w:val="both"/>
        <w:rPr>
          <w:rFonts w:ascii="Times New Roman" w:eastAsia="Google Sans Text" w:hAnsi="Times New Roman" w:cs="Times New Roman"/>
          <w:color w:val="000000" w:themeColor="text1"/>
        </w:rPr>
      </w:pPr>
      <w:r w:rsidRPr="004B5016">
        <w:rPr>
          <w:rFonts w:ascii="Times New Roman" w:hAnsi="Times New Roman" w:cs="Times New Roman"/>
          <w:color w:val="000000" w:themeColor="text1"/>
        </w:rPr>
        <w:t>Zakwaterowanie</w:t>
      </w:r>
      <w:r w:rsidR="00103138" w:rsidRPr="004B5016">
        <w:rPr>
          <w:rFonts w:ascii="Times New Roman" w:hAnsi="Times New Roman" w:cs="Times New Roman"/>
          <w:color w:val="000000" w:themeColor="text1"/>
        </w:rPr>
        <w:t xml:space="preserve"> uczestników następuje w</w:t>
      </w:r>
      <w:r w:rsidRPr="004B5016">
        <w:rPr>
          <w:rFonts w:ascii="Times New Roman" w:hAnsi="Times New Roman" w:cs="Times New Roman"/>
          <w:color w:val="000000" w:themeColor="text1"/>
        </w:rPr>
        <w:t xml:space="preserve"> każdą </w:t>
      </w:r>
      <w:r w:rsidR="00103138" w:rsidRPr="004B5016">
        <w:rPr>
          <w:rFonts w:ascii="Times New Roman" w:hAnsi="Times New Roman" w:cs="Times New Roman"/>
          <w:color w:val="000000" w:themeColor="text1"/>
        </w:rPr>
        <w:t>niedzielę</w:t>
      </w:r>
      <w:r w:rsidRPr="004B5016">
        <w:rPr>
          <w:rFonts w:ascii="Times New Roman" w:hAnsi="Times New Roman" w:cs="Times New Roman"/>
          <w:color w:val="000000" w:themeColor="text1"/>
        </w:rPr>
        <w:t xml:space="preserve"> przed rozpoczęciem danej tury</w:t>
      </w:r>
      <w:r w:rsidR="0040289E" w:rsidRPr="004B5016">
        <w:rPr>
          <w:rFonts w:ascii="Times New Roman" w:hAnsi="Times New Roman" w:cs="Times New Roman"/>
          <w:color w:val="000000" w:themeColor="text1"/>
        </w:rPr>
        <w:t>.</w:t>
      </w:r>
      <w:r w:rsidR="004B73F4" w:rsidRPr="004B5016">
        <w:rPr>
          <w:rFonts w:ascii="Times New Roman" w:hAnsi="Times New Roman" w:cs="Times New Roman"/>
          <w:color w:val="000000" w:themeColor="text1"/>
        </w:rPr>
        <w:t xml:space="preserve"> Wykonawca w dniu zakwaterowania (niedziela) zapewni uczestnikom wyżywienie w postaci kolacji. </w:t>
      </w:r>
      <w:r w:rsidR="00103138" w:rsidRPr="004B5016">
        <w:rPr>
          <w:rFonts w:ascii="Times New Roman" w:hAnsi="Times New Roman" w:cs="Times New Roman"/>
          <w:color w:val="000000" w:themeColor="text1"/>
        </w:rPr>
        <w:t>Zajęcia rozpoczynają się w poniedziałek o godz. 8:00. W</w:t>
      </w:r>
      <w:r w:rsidR="004B73F4" w:rsidRPr="004B5016">
        <w:rPr>
          <w:rFonts w:ascii="Times New Roman" w:hAnsi="Times New Roman" w:cs="Times New Roman"/>
          <w:color w:val="000000" w:themeColor="text1"/>
        </w:rPr>
        <w:t xml:space="preserve">ykwaterowanie następuje </w:t>
      </w:r>
      <w:r w:rsidR="002B05D5" w:rsidRPr="004B5016">
        <w:rPr>
          <w:rFonts w:ascii="Times New Roman" w:hAnsi="Times New Roman" w:cs="Times New Roman"/>
          <w:color w:val="000000" w:themeColor="text1"/>
        </w:rPr>
        <w:br/>
      </w:r>
      <w:r w:rsidR="004B73F4" w:rsidRPr="004B5016">
        <w:rPr>
          <w:rFonts w:ascii="Times New Roman" w:hAnsi="Times New Roman" w:cs="Times New Roman"/>
          <w:color w:val="000000" w:themeColor="text1"/>
        </w:rPr>
        <w:t xml:space="preserve">w każdy piątek danej tury szkoleniowej. </w:t>
      </w:r>
      <w:bookmarkStart w:id="4" w:name="_Hlk221533848"/>
      <w:r w:rsidR="004B73F4" w:rsidRPr="004B5016">
        <w:rPr>
          <w:rFonts w:ascii="Times New Roman" w:hAnsi="Times New Roman" w:cs="Times New Roman"/>
          <w:color w:val="000000" w:themeColor="text1"/>
        </w:rPr>
        <w:t>Wykonawca</w:t>
      </w:r>
      <w:r w:rsidR="0063269E" w:rsidRPr="004B5016">
        <w:rPr>
          <w:rFonts w:ascii="Times New Roman" w:hAnsi="Times New Roman" w:cs="Times New Roman"/>
          <w:color w:val="000000" w:themeColor="text1"/>
        </w:rPr>
        <w:t xml:space="preserve"> w</w:t>
      </w:r>
      <w:r w:rsidR="004B73F4" w:rsidRPr="004B5016">
        <w:rPr>
          <w:rFonts w:ascii="Times New Roman" w:hAnsi="Times New Roman" w:cs="Times New Roman"/>
          <w:color w:val="000000" w:themeColor="text1"/>
        </w:rPr>
        <w:t xml:space="preserve"> dniu wykwaterowania (piątek)</w:t>
      </w:r>
      <w:r w:rsidR="00103138" w:rsidRPr="004B5016">
        <w:rPr>
          <w:rFonts w:ascii="Times New Roman" w:hAnsi="Times New Roman" w:cs="Times New Roman"/>
          <w:color w:val="000000" w:themeColor="text1"/>
        </w:rPr>
        <w:t xml:space="preserve"> </w:t>
      </w:r>
      <w:r w:rsidR="0063269E" w:rsidRPr="004B5016">
        <w:rPr>
          <w:rFonts w:ascii="Times New Roman" w:hAnsi="Times New Roman" w:cs="Times New Roman"/>
          <w:color w:val="000000" w:themeColor="text1"/>
        </w:rPr>
        <w:t>zapewni uczestnikom wyżywienie w postaci śniadania i obiadu</w:t>
      </w:r>
      <w:r w:rsidR="00103138" w:rsidRPr="004B5016">
        <w:rPr>
          <w:rFonts w:ascii="Times New Roman" w:hAnsi="Times New Roman" w:cs="Times New Roman"/>
          <w:color w:val="000000" w:themeColor="text1"/>
        </w:rPr>
        <w:t>.</w:t>
      </w:r>
    </w:p>
    <w:bookmarkEnd w:id="4"/>
    <w:p w14:paraId="51869653" w14:textId="77777777" w:rsidR="00E80750" w:rsidRPr="004B5016" w:rsidRDefault="00E80750" w:rsidP="00144E76">
      <w:pPr>
        <w:pStyle w:val="Akapitzlist"/>
        <w:numPr>
          <w:ilvl w:val="0"/>
          <w:numId w:val="4"/>
        </w:numPr>
        <w:tabs>
          <w:tab w:val="left" w:pos="1134"/>
        </w:tabs>
        <w:spacing w:line="240" w:lineRule="auto"/>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Zamawiający dysponuje własnym środkiem transportu.</w:t>
      </w:r>
    </w:p>
    <w:p w14:paraId="3341C346" w14:textId="77777777" w:rsidR="00103138" w:rsidRPr="004B5016" w:rsidRDefault="00103138" w:rsidP="0031010A">
      <w:pPr>
        <w:pStyle w:val="Akapitzlist"/>
        <w:tabs>
          <w:tab w:val="left" w:pos="1134"/>
        </w:tabs>
        <w:spacing w:line="240" w:lineRule="auto"/>
        <w:ind w:left="1440"/>
        <w:jc w:val="both"/>
        <w:rPr>
          <w:rFonts w:ascii="Times New Roman" w:hAnsi="Times New Roman" w:cs="Times New Roman"/>
          <w:color w:val="000000" w:themeColor="text1"/>
        </w:rPr>
      </w:pPr>
    </w:p>
    <w:p w14:paraId="7CED1517" w14:textId="77777777" w:rsidR="00103138" w:rsidRPr="004B5016" w:rsidRDefault="00103138" w:rsidP="0031010A">
      <w:pPr>
        <w:pStyle w:val="Akapitzlist"/>
        <w:numPr>
          <w:ilvl w:val="0"/>
          <w:numId w:val="1"/>
        </w:numPr>
        <w:tabs>
          <w:tab w:val="left" w:pos="1134"/>
        </w:tabs>
        <w:spacing w:line="240" w:lineRule="auto"/>
        <w:jc w:val="both"/>
        <w:rPr>
          <w:rFonts w:ascii="Times New Roman" w:eastAsia="Google Sans Text" w:hAnsi="Times New Roman" w:cs="Times New Roman"/>
          <w:b/>
          <w:color w:val="000000" w:themeColor="text1"/>
          <w:u w:val="single"/>
        </w:rPr>
      </w:pPr>
      <w:r w:rsidRPr="004B5016">
        <w:rPr>
          <w:rFonts w:ascii="Times New Roman" w:eastAsia="Google Sans Text" w:hAnsi="Times New Roman" w:cs="Times New Roman"/>
          <w:b/>
          <w:color w:val="000000" w:themeColor="text1"/>
          <w:u w:val="single"/>
        </w:rPr>
        <w:t>Termin realizacji</w:t>
      </w:r>
    </w:p>
    <w:p w14:paraId="1938C4AF" w14:textId="78FCAB7A" w:rsidR="002539C7" w:rsidRPr="004B5016" w:rsidRDefault="00376757" w:rsidP="0031010A">
      <w:pPr>
        <w:pStyle w:val="Akapitzlist"/>
        <w:tabs>
          <w:tab w:val="left" w:pos="1134"/>
        </w:tabs>
        <w:spacing w:before="240" w:after="240" w:line="240" w:lineRule="auto"/>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12 miesięcy od dnia zawarcia umowy, nie później niż do dnia</w:t>
      </w:r>
      <w:r w:rsidR="00103138" w:rsidRPr="004B5016">
        <w:rPr>
          <w:rFonts w:ascii="Times New Roman" w:eastAsia="Google Sans Text" w:hAnsi="Times New Roman" w:cs="Times New Roman"/>
          <w:color w:val="000000" w:themeColor="text1"/>
        </w:rPr>
        <w:t xml:space="preserve"> 30 czerwca 2027 r.</w:t>
      </w:r>
    </w:p>
    <w:p w14:paraId="2946D6F0" w14:textId="77777777" w:rsidR="0057312C" w:rsidRPr="004B5016" w:rsidRDefault="0057312C" w:rsidP="0031010A">
      <w:pPr>
        <w:pStyle w:val="Akapitzlist"/>
        <w:tabs>
          <w:tab w:val="left" w:pos="1134"/>
        </w:tabs>
        <w:spacing w:before="240" w:after="240" w:line="240" w:lineRule="auto"/>
        <w:jc w:val="both"/>
        <w:rPr>
          <w:rFonts w:ascii="Times New Roman" w:eastAsia="Google Sans Text" w:hAnsi="Times New Roman" w:cs="Times New Roman"/>
          <w:color w:val="000000" w:themeColor="text1"/>
        </w:rPr>
      </w:pPr>
    </w:p>
    <w:p w14:paraId="1DB08690" w14:textId="77777777" w:rsidR="00A97703" w:rsidRPr="004B5016" w:rsidRDefault="00A97703" w:rsidP="0031010A">
      <w:pPr>
        <w:pStyle w:val="Akapitzlist"/>
        <w:numPr>
          <w:ilvl w:val="0"/>
          <w:numId w:val="1"/>
        </w:numPr>
        <w:tabs>
          <w:tab w:val="left" w:pos="1134"/>
        </w:tabs>
        <w:spacing w:line="240" w:lineRule="auto"/>
        <w:jc w:val="both"/>
        <w:rPr>
          <w:rFonts w:ascii="Times New Roman" w:eastAsia="Google Sans Text" w:hAnsi="Times New Roman" w:cs="Times New Roman"/>
          <w:b/>
          <w:color w:val="000000" w:themeColor="text1"/>
          <w:u w:val="single"/>
        </w:rPr>
      </w:pPr>
      <w:r w:rsidRPr="004B5016">
        <w:rPr>
          <w:rFonts w:ascii="Times New Roman" w:eastAsia="Google Sans Text" w:hAnsi="Times New Roman" w:cs="Times New Roman"/>
          <w:b/>
          <w:color w:val="000000" w:themeColor="text1"/>
          <w:u w:val="single"/>
        </w:rPr>
        <w:t>Zakres zamówienia</w:t>
      </w:r>
    </w:p>
    <w:p w14:paraId="1826FFD5" w14:textId="77777777" w:rsidR="001228CE" w:rsidRPr="004B5016" w:rsidRDefault="00A97703" w:rsidP="0031010A">
      <w:pPr>
        <w:pStyle w:val="Akapitzlist"/>
        <w:tabs>
          <w:tab w:val="left" w:pos="1134"/>
        </w:tabs>
        <w:spacing w:line="240" w:lineRule="auto"/>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Zakres zamówienia obejmuje</w:t>
      </w:r>
      <w:r w:rsidR="001228CE" w:rsidRPr="004B5016">
        <w:rPr>
          <w:rFonts w:ascii="Times New Roman" w:eastAsia="Google Sans Text" w:hAnsi="Times New Roman" w:cs="Times New Roman"/>
          <w:color w:val="000000" w:themeColor="text1"/>
        </w:rPr>
        <w:t>:</w:t>
      </w:r>
    </w:p>
    <w:p w14:paraId="2B3146BA" w14:textId="3240A63D" w:rsidR="0057312C" w:rsidRPr="00A354C7" w:rsidRDefault="00A354C7" w:rsidP="00A354C7">
      <w:pPr>
        <w:tabs>
          <w:tab w:val="left" w:pos="709"/>
        </w:tabs>
        <w:spacing w:line="240" w:lineRule="auto"/>
        <w:ind w:left="708"/>
        <w:jc w:val="both"/>
        <w:rPr>
          <w:rFonts w:ascii="Times New Roman" w:eastAsia="Google Sans Text" w:hAnsi="Times New Roman" w:cs="Times New Roman"/>
          <w:color w:val="000000" w:themeColor="text1"/>
        </w:rPr>
      </w:pPr>
      <w:r>
        <w:rPr>
          <w:rFonts w:ascii="Times New Roman" w:eastAsia="Google Sans Text" w:hAnsi="Times New Roman" w:cs="Times New Roman"/>
          <w:b/>
          <w:color w:val="000000" w:themeColor="text1"/>
        </w:rPr>
        <w:tab/>
        <w:t>IV</w:t>
      </w:r>
      <w:r w:rsidR="00150B85">
        <w:rPr>
          <w:rFonts w:ascii="Times New Roman" w:eastAsia="Google Sans Text" w:hAnsi="Times New Roman" w:cs="Times New Roman"/>
          <w:b/>
          <w:color w:val="000000" w:themeColor="text1"/>
        </w:rPr>
        <w:t xml:space="preserve"> </w:t>
      </w:r>
      <w:r>
        <w:rPr>
          <w:rFonts w:ascii="Times New Roman" w:eastAsia="Google Sans Text" w:hAnsi="Times New Roman" w:cs="Times New Roman"/>
          <w:b/>
          <w:color w:val="000000" w:themeColor="text1"/>
        </w:rPr>
        <w:t xml:space="preserve">A. </w:t>
      </w:r>
      <w:r w:rsidR="001A43B1" w:rsidRPr="00A354C7">
        <w:rPr>
          <w:rFonts w:ascii="Times New Roman" w:eastAsia="Google Sans Text" w:hAnsi="Times New Roman" w:cs="Times New Roman"/>
          <w:b/>
          <w:color w:val="000000" w:themeColor="text1"/>
        </w:rPr>
        <w:t>USŁUGĘ SZKOLENIOWĄ</w:t>
      </w:r>
      <w:r w:rsidR="001A43B1" w:rsidRPr="00A354C7">
        <w:rPr>
          <w:rFonts w:ascii="Times New Roman" w:eastAsia="Google Sans Text" w:hAnsi="Times New Roman" w:cs="Times New Roman"/>
          <w:color w:val="000000" w:themeColor="text1"/>
        </w:rPr>
        <w:t xml:space="preserve"> </w:t>
      </w:r>
      <w:r w:rsidR="00F4720A" w:rsidRPr="00A354C7">
        <w:rPr>
          <w:rFonts w:ascii="Times New Roman" w:eastAsia="Google Sans Text" w:hAnsi="Times New Roman" w:cs="Times New Roman"/>
          <w:color w:val="000000" w:themeColor="text1"/>
        </w:rPr>
        <w:t>obejmującą cykl składający się z 1</w:t>
      </w:r>
      <w:r w:rsidR="0074612D" w:rsidRPr="00A354C7">
        <w:rPr>
          <w:rFonts w:ascii="Times New Roman" w:eastAsia="Google Sans Text" w:hAnsi="Times New Roman" w:cs="Times New Roman"/>
          <w:color w:val="000000" w:themeColor="text1"/>
        </w:rPr>
        <w:t xml:space="preserve">0 tur szkoleniowych. </w:t>
      </w:r>
      <w:r w:rsidR="00CD2FDA" w:rsidRPr="00A354C7">
        <w:rPr>
          <w:rFonts w:ascii="Times New Roman" w:eastAsia="Google Sans Text" w:hAnsi="Times New Roman" w:cs="Times New Roman"/>
          <w:color w:val="000000" w:themeColor="text1"/>
        </w:rPr>
        <w:br/>
      </w:r>
      <w:r w:rsidR="0074612D" w:rsidRPr="00A354C7">
        <w:rPr>
          <w:rFonts w:ascii="Times New Roman" w:eastAsia="Google Sans Text" w:hAnsi="Times New Roman" w:cs="Times New Roman"/>
          <w:color w:val="000000" w:themeColor="text1"/>
        </w:rPr>
        <w:t>Każda tura</w:t>
      </w:r>
      <w:r w:rsidR="0057312C" w:rsidRPr="00A354C7">
        <w:rPr>
          <w:rFonts w:ascii="Times New Roman" w:eastAsia="Google Sans Text" w:hAnsi="Times New Roman" w:cs="Times New Roman"/>
          <w:color w:val="000000" w:themeColor="text1"/>
        </w:rPr>
        <w:t xml:space="preserve"> </w:t>
      </w:r>
      <w:r w:rsidR="00F4720A" w:rsidRPr="00A354C7">
        <w:rPr>
          <w:rFonts w:ascii="Times New Roman" w:eastAsia="Google Sans Text" w:hAnsi="Times New Roman" w:cs="Times New Roman"/>
          <w:color w:val="000000" w:themeColor="text1"/>
        </w:rPr>
        <w:t>szkoleniowa składa się trzech modułów stanowiących zakres tematyczny szkolenia.</w:t>
      </w:r>
    </w:p>
    <w:p w14:paraId="3DC1EC6E" w14:textId="77777777" w:rsidR="00F211A8" w:rsidRPr="004B5016" w:rsidRDefault="00A4290A" w:rsidP="00F211A8">
      <w:pPr>
        <w:pStyle w:val="Akapitzlist"/>
        <w:tabs>
          <w:tab w:val="left" w:pos="709"/>
          <w:tab w:val="left" w:pos="851"/>
        </w:tabs>
        <w:spacing w:line="240" w:lineRule="auto"/>
        <w:ind w:left="709"/>
        <w:jc w:val="both"/>
        <w:rPr>
          <w:rFonts w:ascii="Times New Roman" w:hAnsi="Times New Roman" w:cs="Times New Roman"/>
          <w:i/>
          <w:color w:val="000000" w:themeColor="text1"/>
        </w:rPr>
      </w:pPr>
      <w:r w:rsidRPr="004B5016">
        <w:rPr>
          <w:rFonts w:ascii="Times New Roman" w:hAnsi="Times New Roman" w:cs="Times New Roman"/>
          <w:color w:val="000000" w:themeColor="text1"/>
        </w:rPr>
        <w:lastRenderedPageBreak/>
        <w:t>Wykonawca zobowiązany jest do sporządzenia wstępnego harmonogramu szkolenia</w:t>
      </w:r>
      <w:r w:rsidR="0057312C" w:rsidRPr="004B5016">
        <w:rPr>
          <w:rFonts w:ascii="Times New Roman" w:hAnsi="Times New Roman" w:cs="Times New Roman"/>
          <w:color w:val="000000" w:themeColor="text1"/>
        </w:rPr>
        <w:t xml:space="preserve"> </w:t>
      </w:r>
      <w:r w:rsidRPr="004B5016">
        <w:rPr>
          <w:rFonts w:ascii="Times New Roman" w:hAnsi="Times New Roman" w:cs="Times New Roman"/>
          <w:i/>
          <w:color w:val="000000" w:themeColor="text1"/>
        </w:rPr>
        <w:t>(załącznik nr 1 do OPZ)</w:t>
      </w:r>
      <w:r w:rsidR="00263F64" w:rsidRPr="004B5016">
        <w:rPr>
          <w:rFonts w:ascii="Times New Roman" w:hAnsi="Times New Roman" w:cs="Times New Roman"/>
          <w:color w:val="000000" w:themeColor="text1"/>
        </w:rPr>
        <w:t xml:space="preserve"> </w:t>
      </w:r>
      <w:r w:rsidRPr="004B5016">
        <w:rPr>
          <w:rFonts w:ascii="Times New Roman" w:hAnsi="Times New Roman" w:cs="Times New Roman"/>
          <w:color w:val="000000" w:themeColor="text1"/>
        </w:rPr>
        <w:t xml:space="preserve">oraz wzorcowego planu szkolenia </w:t>
      </w:r>
      <w:r w:rsidRPr="004B5016">
        <w:rPr>
          <w:rFonts w:ascii="Times New Roman" w:hAnsi="Times New Roman" w:cs="Times New Roman"/>
          <w:i/>
          <w:color w:val="000000" w:themeColor="text1"/>
        </w:rPr>
        <w:t>(załącznik nr 2 do OPZ)</w:t>
      </w:r>
      <w:r w:rsidR="0031010A" w:rsidRPr="004B5016">
        <w:rPr>
          <w:rFonts w:ascii="Times New Roman" w:hAnsi="Times New Roman" w:cs="Times New Roman"/>
          <w:i/>
          <w:color w:val="000000" w:themeColor="text1"/>
        </w:rPr>
        <w:t>.</w:t>
      </w:r>
    </w:p>
    <w:p w14:paraId="1C7317D4" w14:textId="73EEA30A" w:rsidR="00A4290A" w:rsidRPr="004B5016" w:rsidRDefault="00107AEE" w:rsidP="00F211A8">
      <w:pPr>
        <w:pStyle w:val="Akapitzlist"/>
        <w:tabs>
          <w:tab w:val="left" w:pos="709"/>
          <w:tab w:val="left" w:pos="851"/>
        </w:tabs>
        <w:spacing w:line="240" w:lineRule="auto"/>
        <w:ind w:left="709"/>
        <w:jc w:val="both"/>
        <w:rPr>
          <w:rFonts w:ascii="Times New Roman" w:hAnsi="Times New Roman" w:cs="Times New Roman"/>
          <w:i/>
          <w:color w:val="000000" w:themeColor="text1"/>
        </w:rPr>
      </w:pPr>
      <w:r w:rsidRPr="004B5016">
        <w:rPr>
          <w:rFonts w:ascii="Times New Roman" w:eastAsia="Google Sans Text" w:hAnsi="Times New Roman" w:cs="Times New Roman"/>
          <w:color w:val="000000" w:themeColor="text1"/>
        </w:rPr>
        <w:t xml:space="preserve">Wykonawca zobowiązany jest do </w:t>
      </w:r>
      <w:r w:rsidR="00DD5765" w:rsidRPr="004B5016">
        <w:rPr>
          <w:rFonts w:ascii="Times New Roman" w:eastAsia="Google Sans Text" w:hAnsi="Times New Roman" w:cs="Times New Roman"/>
          <w:color w:val="000000" w:themeColor="text1"/>
        </w:rPr>
        <w:t xml:space="preserve">przeprowadzenia </w:t>
      </w:r>
      <w:r w:rsidR="00D9475A" w:rsidRPr="004B5016">
        <w:rPr>
          <w:rFonts w:ascii="Times New Roman" w:eastAsia="Google Sans Text" w:hAnsi="Times New Roman" w:cs="Times New Roman"/>
          <w:color w:val="000000" w:themeColor="text1"/>
        </w:rPr>
        <w:t>zajęć teoretycznych oraz prak</w:t>
      </w:r>
      <w:r w:rsidR="00347D6F" w:rsidRPr="004B5016">
        <w:rPr>
          <w:rFonts w:ascii="Times New Roman" w:eastAsia="Google Sans Text" w:hAnsi="Times New Roman" w:cs="Times New Roman"/>
          <w:color w:val="000000" w:themeColor="text1"/>
        </w:rPr>
        <w:t>tycznych</w:t>
      </w:r>
      <w:r w:rsidR="006C5F73" w:rsidRPr="004B5016">
        <w:rPr>
          <w:rFonts w:ascii="Times New Roman" w:eastAsia="Google Sans Text" w:hAnsi="Times New Roman" w:cs="Times New Roman"/>
          <w:color w:val="000000" w:themeColor="text1"/>
        </w:rPr>
        <w:t xml:space="preserve"> </w:t>
      </w:r>
      <w:r w:rsidR="00363FA6">
        <w:rPr>
          <w:rFonts w:ascii="Times New Roman" w:eastAsia="Google Sans Text" w:hAnsi="Times New Roman" w:cs="Times New Roman"/>
          <w:color w:val="000000" w:themeColor="text1"/>
        </w:rPr>
        <w:br/>
      </w:r>
      <w:r w:rsidR="006C5F73" w:rsidRPr="004B5016">
        <w:rPr>
          <w:rFonts w:ascii="Times New Roman" w:hAnsi="Times New Roman" w:cs="Times New Roman"/>
          <w:color w:val="000000" w:themeColor="text1"/>
        </w:rPr>
        <w:t xml:space="preserve">w proporcjach: część teoretyczna 30% i praktyczna 70%, </w:t>
      </w:r>
      <w:r w:rsidR="005217D9" w:rsidRPr="004B5016">
        <w:rPr>
          <w:rFonts w:ascii="Times New Roman" w:eastAsia="Google Sans Text" w:hAnsi="Times New Roman" w:cs="Times New Roman"/>
          <w:color w:val="000000" w:themeColor="text1"/>
        </w:rPr>
        <w:t xml:space="preserve">z uwzględnieniem postanowień Rozporządzenia Ministra Spraw Wewnętrznych i Administracji z 16 lipca 2019 r. </w:t>
      </w:r>
      <w:r w:rsidR="005217D9" w:rsidRPr="004B5016">
        <w:rPr>
          <w:rFonts w:ascii="Times New Roman" w:eastAsia="Google Sans Text" w:hAnsi="Times New Roman" w:cs="Times New Roman"/>
          <w:i/>
          <w:color w:val="000000" w:themeColor="text1"/>
        </w:rPr>
        <w:t>w sprawie warunków bezpieczeństwa i higieny służby w trakcie realizacji szkoleń w Policji</w:t>
      </w:r>
      <w:r w:rsidR="005217D9" w:rsidRPr="004B5016">
        <w:rPr>
          <w:rFonts w:ascii="Times New Roman" w:eastAsia="Google Sans Text" w:hAnsi="Times New Roman" w:cs="Times New Roman"/>
          <w:color w:val="000000" w:themeColor="text1"/>
        </w:rPr>
        <w:t>,</w:t>
      </w:r>
      <w:r w:rsidR="00347D6F" w:rsidRPr="004B5016">
        <w:rPr>
          <w:rFonts w:ascii="Times New Roman" w:eastAsia="Google Sans Text" w:hAnsi="Times New Roman" w:cs="Times New Roman"/>
          <w:color w:val="000000" w:themeColor="text1"/>
        </w:rPr>
        <w:t xml:space="preserve"> z zakresu przedstawionego poniżej, zapewniając </w:t>
      </w:r>
      <w:r w:rsidR="00F4720A" w:rsidRPr="004B5016">
        <w:rPr>
          <w:rFonts w:ascii="Times New Roman" w:eastAsia="Google Sans Text" w:hAnsi="Times New Roman" w:cs="Times New Roman"/>
          <w:color w:val="000000" w:themeColor="text1"/>
        </w:rPr>
        <w:t xml:space="preserve">jednocześnie </w:t>
      </w:r>
      <w:r w:rsidR="00347D6F" w:rsidRPr="004B5016">
        <w:rPr>
          <w:rFonts w:ascii="Times New Roman" w:eastAsia="Google Sans Text" w:hAnsi="Times New Roman" w:cs="Times New Roman"/>
          <w:color w:val="000000" w:themeColor="text1"/>
        </w:rPr>
        <w:t xml:space="preserve">obiekty </w:t>
      </w:r>
      <w:r w:rsidR="00F4720A" w:rsidRPr="004B5016">
        <w:rPr>
          <w:rFonts w:ascii="Times New Roman" w:eastAsia="Google Sans Text" w:hAnsi="Times New Roman" w:cs="Times New Roman"/>
          <w:color w:val="000000" w:themeColor="text1"/>
        </w:rPr>
        <w:t>szkoleniowe</w:t>
      </w:r>
      <w:r w:rsidR="00BF2CB6" w:rsidRPr="004B5016">
        <w:rPr>
          <w:rFonts w:ascii="Times New Roman" w:eastAsia="Google Sans Text" w:hAnsi="Times New Roman" w:cs="Times New Roman"/>
          <w:color w:val="000000" w:themeColor="text1"/>
        </w:rPr>
        <w:t xml:space="preserve"> zgodnie z </w:t>
      </w:r>
      <w:r w:rsidR="00CA51C7" w:rsidRPr="004B5016">
        <w:rPr>
          <w:rFonts w:ascii="Times New Roman" w:eastAsia="Google Sans Text" w:hAnsi="Times New Roman" w:cs="Times New Roman"/>
          <w:color w:val="000000" w:themeColor="text1"/>
        </w:rPr>
        <w:t>poniższymi wymaganiami</w:t>
      </w:r>
      <w:r w:rsidR="00F4720A" w:rsidRPr="004B5016">
        <w:rPr>
          <w:rFonts w:ascii="Times New Roman" w:eastAsia="Google Sans Text" w:hAnsi="Times New Roman" w:cs="Times New Roman"/>
          <w:color w:val="000000" w:themeColor="text1"/>
        </w:rPr>
        <w:t>:</w:t>
      </w:r>
    </w:p>
    <w:p w14:paraId="5290AED5" w14:textId="69D2592A" w:rsidR="00295613" w:rsidRPr="004B5016" w:rsidRDefault="00295613"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____________________________________________________________________________</w:t>
      </w:r>
    </w:p>
    <w:p w14:paraId="0665D3B8" w14:textId="77777777" w:rsidR="00FF0199" w:rsidRPr="004B5016" w:rsidRDefault="00FF0199"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p>
    <w:p w14:paraId="0B77FA10" w14:textId="358BBBC1" w:rsidR="00624E33" w:rsidRPr="004B5016" w:rsidRDefault="00624E33" w:rsidP="0031010A">
      <w:pPr>
        <w:pStyle w:val="Akapitzlist"/>
        <w:tabs>
          <w:tab w:val="left" w:pos="709"/>
          <w:tab w:val="left" w:pos="851"/>
        </w:tabs>
        <w:spacing w:line="240" w:lineRule="auto"/>
        <w:ind w:left="709"/>
        <w:jc w:val="both"/>
        <w:rPr>
          <w:rFonts w:ascii="Times New Roman" w:eastAsia="Google Sans Text" w:hAnsi="Times New Roman" w:cs="Times New Roman"/>
          <w:i/>
          <w:color w:val="000000" w:themeColor="text1"/>
        </w:rPr>
      </w:pPr>
      <w:r w:rsidRPr="004B5016">
        <w:rPr>
          <w:rFonts w:ascii="Times New Roman" w:eastAsia="Google Sans Text" w:hAnsi="Times New Roman" w:cs="Times New Roman"/>
          <w:b/>
          <w:color w:val="000000" w:themeColor="text1"/>
          <w:u w:val="single"/>
        </w:rPr>
        <w:t>MODUŁ I</w:t>
      </w:r>
      <w:r w:rsidRPr="004B5016">
        <w:rPr>
          <w:rFonts w:ascii="Times New Roman" w:eastAsia="Google Sans Text" w:hAnsi="Times New Roman" w:cs="Times New Roman"/>
          <w:color w:val="000000" w:themeColor="text1"/>
        </w:rPr>
        <w:t xml:space="preserve">: </w:t>
      </w:r>
      <w:bookmarkStart w:id="5" w:name="_Hlk221174341"/>
      <w:r w:rsidRPr="004B5016">
        <w:rPr>
          <w:rFonts w:ascii="Times New Roman" w:eastAsia="Google Sans Text" w:hAnsi="Times New Roman" w:cs="Times New Roman"/>
          <w:i/>
          <w:color w:val="000000" w:themeColor="text1"/>
        </w:rPr>
        <w:t>Rozpoznanie i reagowanie na zagrożenia CBRN-E</w:t>
      </w:r>
      <w:bookmarkEnd w:id="5"/>
    </w:p>
    <w:p w14:paraId="14C0DE7A" w14:textId="77777777" w:rsidR="00FF0199" w:rsidRPr="004B5016" w:rsidRDefault="00FF0199"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p>
    <w:p w14:paraId="4623BDAB" w14:textId="77777777" w:rsidR="00624E33" w:rsidRPr="004B5016" w:rsidRDefault="00624E33"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Minimalna liczba godzin dydaktycznych</w:t>
      </w:r>
      <w:r w:rsidRPr="004B5016">
        <w:rPr>
          <w:rFonts w:ascii="Times New Roman" w:eastAsia="Google Sans Text" w:hAnsi="Times New Roman" w:cs="Times New Roman"/>
          <w:color w:val="000000" w:themeColor="text1"/>
        </w:rPr>
        <w:t xml:space="preserve"> – 32 (1 godz. = 45 min.)</w:t>
      </w:r>
    </w:p>
    <w:p w14:paraId="643030AC" w14:textId="77777777" w:rsidR="008E2C23" w:rsidRPr="004B5016" w:rsidRDefault="008E2C23" w:rsidP="0031010A">
      <w:pPr>
        <w:pStyle w:val="Akapitzlist"/>
        <w:tabs>
          <w:tab w:val="left" w:pos="709"/>
          <w:tab w:val="left" w:pos="851"/>
        </w:tabs>
        <w:spacing w:line="240" w:lineRule="auto"/>
        <w:ind w:left="709"/>
        <w:jc w:val="both"/>
        <w:rPr>
          <w:rFonts w:ascii="Times New Roman" w:eastAsia="Google Sans Text" w:hAnsi="Times New Roman" w:cs="Times New Roman"/>
          <w:b/>
          <w:color w:val="000000" w:themeColor="text1"/>
        </w:rPr>
      </w:pPr>
    </w:p>
    <w:p w14:paraId="27C81160" w14:textId="462BD7D5" w:rsidR="00624E33" w:rsidRPr="004B5016" w:rsidRDefault="00624E33"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Celem modułu jest</w:t>
      </w:r>
      <w:r w:rsidRPr="004B5016">
        <w:rPr>
          <w:rFonts w:ascii="Times New Roman" w:eastAsia="Google Sans Text" w:hAnsi="Times New Roman" w:cs="Times New Roman"/>
          <w:color w:val="000000" w:themeColor="text1"/>
        </w:rPr>
        <w:t xml:space="preserve"> wyposażenie </w:t>
      </w:r>
      <w:r w:rsidR="004569E4" w:rsidRPr="004B5016">
        <w:rPr>
          <w:rFonts w:ascii="Times New Roman" w:eastAsia="Google Sans Text" w:hAnsi="Times New Roman" w:cs="Times New Roman"/>
          <w:color w:val="000000" w:themeColor="text1"/>
        </w:rPr>
        <w:t xml:space="preserve">funkcjonariuszy </w:t>
      </w:r>
      <w:r w:rsidR="009507CB" w:rsidRPr="004B5016">
        <w:rPr>
          <w:rFonts w:ascii="Times New Roman" w:eastAsia="Google Sans Text" w:hAnsi="Times New Roman" w:cs="Times New Roman"/>
          <w:color w:val="000000" w:themeColor="text1"/>
        </w:rPr>
        <w:t xml:space="preserve">będących </w:t>
      </w:r>
      <w:r w:rsidR="004569E4" w:rsidRPr="004B5016">
        <w:rPr>
          <w:rFonts w:ascii="Times New Roman" w:eastAsia="Google Sans Text" w:hAnsi="Times New Roman" w:cs="Times New Roman"/>
          <w:color w:val="000000" w:themeColor="text1"/>
        </w:rPr>
        <w:t>pierwszymi na miejscu zdarzenia</w:t>
      </w:r>
      <w:r w:rsidR="004569E4" w:rsidRPr="004B5016">
        <w:rPr>
          <w:color w:val="000000" w:themeColor="text1"/>
        </w:rPr>
        <w:t xml:space="preserve"> </w:t>
      </w:r>
      <w:r w:rsidR="009507CB" w:rsidRPr="004B5016">
        <w:rPr>
          <w:color w:val="000000" w:themeColor="text1"/>
        </w:rPr>
        <w:br/>
      </w:r>
      <w:r w:rsidRPr="004B5016">
        <w:rPr>
          <w:rFonts w:ascii="Times New Roman" w:eastAsia="Google Sans Text" w:hAnsi="Times New Roman" w:cs="Times New Roman"/>
          <w:color w:val="000000" w:themeColor="text1"/>
        </w:rPr>
        <w:t xml:space="preserve">w kompleksową wiedzę teoretyczną i </w:t>
      </w:r>
      <w:r w:rsidR="004569E4" w:rsidRPr="004B5016">
        <w:rPr>
          <w:rFonts w:ascii="Times New Roman" w:eastAsia="Google Sans Text" w:hAnsi="Times New Roman" w:cs="Times New Roman"/>
          <w:color w:val="000000" w:themeColor="text1"/>
        </w:rPr>
        <w:t>podstawowe u</w:t>
      </w:r>
      <w:r w:rsidRPr="004B5016">
        <w:rPr>
          <w:rFonts w:ascii="Times New Roman" w:eastAsia="Google Sans Text" w:hAnsi="Times New Roman" w:cs="Times New Roman"/>
          <w:color w:val="000000" w:themeColor="text1"/>
        </w:rPr>
        <w:t>miejętności praktyczne z zakresu rozpoznawania, identyfikacji i reagowania na zagrożenia chemiczne, biologiczne, radiologiczne, nuklearne i wybuchowe. Kluczowym elementem jest również nauka zasad postępowania na miejscu zdarzenia masowego oraz udzielania pierwszej pomocy w strefie skażonej, zgodnie z najnowszymi standardami ratownictwa taktycznego.</w:t>
      </w:r>
    </w:p>
    <w:p w14:paraId="414F5004" w14:textId="77777777" w:rsidR="008E2C23" w:rsidRPr="004B5016" w:rsidRDefault="008E2C23" w:rsidP="0031010A">
      <w:pPr>
        <w:pStyle w:val="Akapitzlist"/>
        <w:tabs>
          <w:tab w:val="left" w:pos="709"/>
          <w:tab w:val="left" w:pos="851"/>
        </w:tabs>
        <w:spacing w:line="240" w:lineRule="auto"/>
        <w:ind w:left="709"/>
        <w:jc w:val="both"/>
        <w:rPr>
          <w:rFonts w:ascii="Times New Roman" w:eastAsia="Google Sans Text" w:hAnsi="Times New Roman" w:cs="Times New Roman"/>
          <w:b/>
          <w:color w:val="000000" w:themeColor="text1"/>
        </w:rPr>
      </w:pPr>
    </w:p>
    <w:p w14:paraId="1ABD6F84" w14:textId="0C2654B1" w:rsidR="001D09F4" w:rsidRPr="004B5016" w:rsidRDefault="00624E33"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Minimalny zakres programowy:</w:t>
      </w:r>
      <w:r w:rsidRPr="004B5016">
        <w:rPr>
          <w:rFonts w:ascii="Times New Roman" w:eastAsia="Google Sans Text" w:hAnsi="Times New Roman" w:cs="Times New Roman"/>
          <w:color w:val="000000" w:themeColor="text1"/>
        </w:rPr>
        <w:t xml:space="preserve"> Program szkolenia musi obejmować co najmniej następujące bloki tematyczne, realizowane w formie wykładów, warsztatów i intensywnych ćwiczeń praktycznych:</w:t>
      </w:r>
    </w:p>
    <w:p w14:paraId="706BC80F" w14:textId="77777777" w:rsidR="008E2C23" w:rsidRPr="004B5016" w:rsidRDefault="008E2C23" w:rsidP="0031010A">
      <w:pPr>
        <w:pStyle w:val="Akapitzlist"/>
        <w:tabs>
          <w:tab w:val="left" w:pos="709"/>
          <w:tab w:val="left" w:pos="851"/>
        </w:tabs>
        <w:spacing w:line="240" w:lineRule="auto"/>
        <w:ind w:left="709"/>
        <w:jc w:val="both"/>
        <w:rPr>
          <w:rFonts w:ascii="Times New Roman" w:eastAsia="Google Sans Text" w:hAnsi="Times New Roman" w:cs="Times New Roman"/>
          <w:b/>
          <w:color w:val="000000" w:themeColor="text1"/>
        </w:rPr>
      </w:pPr>
    </w:p>
    <w:p w14:paraId="71E6CE9F" w14:textId="77777777" w:rsidR="00624E33" w:rsidRPr="004B5016" w:rsidRDefault="00624E33"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Część teoretyczna:</w:t>
      </w:r>
    </w:p>
    <w:p w14:paraId="3E91AE9C" w14:textId="77777777" w:rsidR="00624E33" w:rsidRPr="004B5016" w:rsidRDefault="00624E33" w:rsidP="00144E76">
      <w:pPr>
        <w:pStyle w:val="Akapitzlist"/>
        <w:widowControl w:val="0"/>
        <w:numPr>
          <w:ilvl w:val="0"/>
          <w:numId w:val="5"/>
        </w:numPr>
        <w:tabs>
          <w:tab w:val="left" w:pos="915"/>
        </w:tabs>
        <w:spacing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Charakterystyka i klasyfikacja zagrożeń CBRN-E.</w:t>
      </w:r>
    </w:p>
    <w:p w14:paraId="75E47275" w14:textId="0C802F3B" w:rsidR="00624E33" w:rsidRPr="004B5016" w:rsidRDefault="00624E33" w:rsidP="00144E76">
      <w:pPr>
        <w:pStyle w:val="Akapitzlist"/>
        <w:widowControl w:val="0"/>
        <w:numPr>
          <w:ilvl w:val="0"/>
          <w:numId w:val="5"/>
        </w:numPr>
        <w:tabs>
          <w:tab w:val="left" w:pos="915"/>
        </w:tabs>
        <w:spacing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Detekcja, identyfikacja i analiza czynników CBRN-E metodami</w:t>
      </w:r>
      <w:r w:rsidR="000C2A06">
        <w:rPr>
          <w:rFonts w:ascii="Times New Roman" w:eastAsia="Google Sans Text" w:hAnsi="Times New Roman" w:cs="Times New Roman"/>
          <w:color w:val="000000" w:themeColor="text1"/>
        </w:rPr>
        <w:t xml:space="preserve"> </w:t>
      </w:r>
      <w:r w:rsidR="000C2A06" w:rsidRPr="004B5016">
        <w:rPr>
          <w:rFonts w:ascii="Times New Roman" w:eastAsia="Google Sans Text" w:hAnsi="Times New Roman" w:cs="Times New Roman"/>
          <w:color w:val="000000" w:themeColor="text1"/>
        </w:rPr>
        <w:t>polowymi</w:t>
      </w:r>
      <w:r w:rsidRPr="004B5016">
        <w:rPr>
          <w:rFonts w:ascii="Times New Roman" w:eastAsia="Google Sans Text" w:hAnsi="Times New Roman" w:cs="Times New Roman"/>
          <w:color w:val="000000" w:themeColor="text1"/>
        </w:rPr>
        <w:t>.</w:t>
      </w:r>
    </w:p>
    <w:p w14:paraId="5807DFE6" w14:textId="17972B63" w:rsidR="00624E33" w:rsidRPr="004B5016" w:rsidRDefault="00624E33" w:rsidP="00144E76">
      <w:pPr>
        <w:pStyle w:val="Akapitzlist"/>
        <w:widowControl w:val="0"/>
        <w:numPr>
          <w:ilvl w:val="0"/>
          <w:numId w:val="5"/>
        </w:numPr>
        <w:tabs>
          <w:tab w:val="left" w:pos="915"/>
        </w:tabs>
        <w:spacing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Taktyka i techniki poszukiwania czynników CBRN-E, w tym materiałów i urządzeń wybuchowych w podstawowym zakresie.</w:t>
      </w:r>
    </w:p>
    <w:p w14:paraId="41255BE3" w14:textId="77777777" w:rsidR="00624E33" w:rsidRPr="004B5016" w:rsidRDefault="00624E33" w:rsidP="00144E76">
      <w:pPr>
        <w:pStyle w:val="Akapitzlist"/>
        <w:widowControl w:val="0"/>
        <w:numPr>
          <w:ilvl w:val="0"/>
          <w:numId w:val="5"/>
        </w:numPr>
        <w:tabs>
          <w:tab w:val="left" w:pos="915"/>
        </w:tabs>
        <w:spacing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Studium przypadków (</w:t>
      </w:r>
      <w:proofErr w:type="spellStart"/>
      <w:r w:rsidRPr="004B5016">
        <w:rPr>
          <w:rFonts w:ascii="Times New Roman" w:eastAsia="Google Sans Text" w:hAnsi="Times New Roman" w:cs="Times New Roman"/>
          <w:color w:val="000000" w:themeColor="text1"/>
        </w:rPr>
        <w:t>case</w:t>
      </w:r>
      <w:proofErr w:type="spellEnd"/>
      <w:r w:rsidRPr="004B5016">
        <w:rPr>
          <w:rFonts w:ascii="Times New Roman" w:eastAsia="Google Sans Text" w:hAnsi="Times New Roman" w:cs="Times New Roman"/>
          <w:color w:val="000000" w:themeColor="text1"/>
        </w:rPr>
        <w:t xml:space="preserve"> </w:t>
      </w:r>
      <w:proofErr w:type="spellStart"/>
      <w:r w:rsidRPr="004B5016">
        <w:rPr>
          <w:rFonts w:ascii="Times New Roman" w:eastAsia="Google Sans Text" w:hAnsi="Times New Roman" w:cs="Times New Roman"/>
          <w:color w:val="000000" w:themeColor="text1"/>
        </w:rPr>
        <w:t>studies</w:t>
      </w:r>
      <w:proofErr w:type="spellEnd"/>
      <w:r w:rsidRPr="004B5016">
        <w:rPr>
          <w:rFonts w:ascii="Times New Roman" w:eastAsia="Google Sans Text" w:hAnsi="Times New Roman" w:cs="Times New Roman"/>
          <w:color w:val="000000" w:themeColor="text1"/>
        </w:rPr>
        <w:t xml:space="preserve">) ataków terrorystycznych i masowych zabójstw </w:t>
      </w:r>
      <w:r w:rsidRPr="004B5016">
        <w:rPr>
          <w:rFonts w:ascii="Times New Roman" w:eastAsia="Google Sans Text" w:hAnsi="Times New Roman" w:cs="Times New Roman"/>
          <w:color w:val="000000" w:themeColor="text1"/>
        </w:rPr>
        <w:br/>
        <w:t>z zastosowaniem czynników CBRN-E.</w:t>
      </w:r>
    </w:p>
    <w:p w14:paraId="5142EB6E" w14:textId="77777777" w:rsidR="00624E33" w:rsidRPr="004B5016" w:rsidRDefault="00624E33" w:rsidP="00144E76">
      <w:pPr>
        <w:pStyle w:val="Akapitzlist"/>
        <w:widowControl w:val="0"/>
        <w:numPr>
          <w:ilvl w:val="0"/>
          <w:numId w:val="5"/>
        </w:numPr>
        <w:tabs>
          <w:tab w:val="left" w:pos="915"/>
        </w:tabs>
        <w:spacing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Zasady stosowania indywidualnych i zbiorowych środków ochrony przed skażeniami.</w:t>
      </w:r>
    </w:p>
    <w:p w14:paraId="0F4EBE3F" w14:textId="77777777" w:rsidR="001D09F4" w:rsidRPr="004B5016" w:rsidRDefault="00624E33" w:rsidP="00144E76">
      <w:pPr>
        <w:pStyle w:val="Akapitzlist"/>
        <w:widowControl w:val="0"/>
        <w:numPr>
          <w:ilvl w:val="0"/>
          <w:numId w:val="5"/>
        </w:numPr>
        <w:tabs>
          <w:tab w:val="left" w:pos="915"/>
        </w:tabs>
        <w:spacing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Procedury i techniki dekontaminacji wstępnej i całkowitej (osób i sprzętu).</w:t>
      </w:r>
    </w:p>
    <w:p w14:paraId="5AE51DD9" w14:textId="77777777" w:rsidR="008E2C23" w:rsidRPr="004B5016" w:rsidRDefault="008E2C23" w:rsidP="0031010A">
      <w:pPr>
        <w:pStyle w:val="Akapitzlist"/>
        <w:widowControl w:val="0"/>
        <w:tabs>
          <w:tab w:val="left" w:pos="915"/>
        </w:tabs>
        <w:spacing w:after="0" w:line="240" w:lineRule="auto"/>
        <w:jc w:val="both"/>
        <w:rPr>
          <w:rFonts w:ascii="Times New Roman" w:hAnsi="Times New Roman" w:cs="Times New Roman"/>
          <w:b/>
          <w:color w:val="000000" w:themeColor="text1"/>
        </w:rPr>
      </w:pPr>
    </w:p>
    <w:p w14:paraId="22B6F90E" w14:textId="77777777" w:rsidR="00624E33" w:rsidRPr="004B5016" w:rsidRDefault="00624E33" w:rsidP="0031010A">
      <w:pPr>
        <w:pStyle w:val="Akapitzlist"/>
        <w:widowControl w:val="0"/>
        <w:tabs>
          <w:tab w:val="left" w:pos="915"/>
        </w:tabs>
        <w:spacing w:after="0" w:line="240" w:lineRule="auto"/>
        <w:jc w:val="both"/>
        <w:rPr>
          <w:rFonts w:ascii="Times New Roman" w:hAnsi="Times New Roman" w:cs="Times New Roman"/>
          <w:color w:val="000000" w:themeColor="text1"/>
        </w:rPr>
      </w:pPr>
      <w:r w:rsidRPr="004B5016">
        <w:rPr>
          <w:rFonts w:ascii="Times New Roman" w:hAnsi="Times New Roman" w:cs="Times New Roman"/>
          <w:b/>
          <w:color w:val="000000" w:themeColor="text1"/>
        </w:rPr>
        <w:t>Wykonawca do zajęć w części teoretycznej zapewnia obiekt szkoleniowy w postaci sali wykładowo – warsztatowej:</w:t>
      </w:r>
    </w:p>
    <w:p w14:paraId="607D6527" w14:textId="77777777" w:rsidR="00624E33" w:rsidRPr="004B5016" w:rsidRDefault="00624E33" w:rsidP="00144E76">
      <w:pPr>
        <w:pStyle w:val="Bezodstpw"/>
        <w:numPr>
          <w:ilvl w:val="0"/>
          <w:numId w:val="5"/>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umożliwiającej prowadzenie wykładów,</w:t>
      </w:r>
    </w:p>
    <w:p w14:paraId="459E658E" w14:textId="77777777" w:rsidR="00624E33" w:rsidRPr="004B5016" w:rsidRDefault="00624E33" w:rsidP="00144E76">
      <w:pPr>
        <w:pStyle w:val="Bezodstpw"/>
        <w:numPr>
          <w:ilvl w:val="0"/>
          <w:numId w:val="5"/>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wyposażonej w sprzęt audiowizualny umożliwiający prowadzenie zajęć z wykorzystaniem prezentacji multimedialnych,</w:t>
      </w:r>
    </w:p>
    <w:p w14:paraId="592CB218" w14:textId="5BBA0A5F" w:rsidR="00D40153" w:rsidRPr="004B5016" w:rsidRDefault="00624E33" w:rsidP="00144E76">
      <w:pPr>
        <w:pStyle w:val="Bezodstpw"/>
        <w:numPr>
          <w:ilvl w:val="0"/>
          <w:numId w:val="5"/>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dostosowanej do liczby uczestników i charakteru zajęć.</w:t>
      </w:r>
    </w:p>
    <w:p w14:paraId="0B2CCC23" w14:textId="77777777" w:rsidR="00215B31" w:rsidRPr="004B5016" w:rsidRDefault="00215B31" w:rsidP="0031010A">
      <w:pPr>
        <w:pStyle w:val="Akapitzlist"/>
        <w:tabs>
          <w:tab w:val="left" w:pos="1134"/>
        </w:tabs>
        <w:spacing w:after="160" w:line="240" w:lineRule="auto"/>
        <w:ind w:left="780"/>
        <w:jc w:val="both"/>
        <w:rPr>
          <w:rFonts w:ascii="Times New Roman" w:hAnsi="Times New Roman" w:cs="Times New Roman"/>
          <w:color w:val="000000" w:themeColor="text1"/>
        </w:rPr>
      </w:pPr>
    </w:p>
    <w:p w14:paraId="12676189" w14:textId="77777777" w:rsidR="00624E33" w:rsidRPr="004B5016" w:rsidRDefault="00624E33" w:rsidP="00EB0492">
      <w:pPr>
        <w:pStyle w:val="Akapitzlist"/>
        <w:widowControl w:val="0"/>
        <w:tabs>
          <w:tab w:val="left" w:pos="1134"/>
        </w:tabs>
        <w:spacing w:line="240" w:lineRule="auto"/>
        <w:ind w:left="709"/>
        <w:jc w:val="both"/>
        <w:rPr>
          <w:rFonts w:ascii="Times New Roman" w:eastAsia="Google Sans" w:hAnsi="Times New Roman" w:cs="Times New Roman"/>
          <w:color w:val="000000" w:themeColor="text1"/>
        </w:rPr>
      </w:pPr>
      <w:r w:rsidRPr="004B5016">
        <w:rPr>
          <w:rFonts w:ascii="Times New Roman" w:eastAsia="Google Sans Text" w:hAnsi="Times New Roman" w:cs="Times New Roman"/>
          <w:b/>
          <w:color w:val="000000" w:themeColor="text1"/>
        </w:rPr>
        <w:t>Część praktyczna:</w:t>
      </w:r>
    </w:p>
    <w:p w14:paraId="23158C07" w14:textId="77777777" w:rsidR="00624E33" w:rsidRPr="004B5016" w:rsidRDefault="00624E33" w:rsidP="00144E76">
      <w:pPr>
        <w:pStyle w:val="Akapitzlist"/>
        <w:widowControl w:val="0"/>
        <w:numPr>
          <w:ilvl w:val="0"/>
          <w:numId w:val="6"/>
        </w:numPr>
        <w:tabs>
          <w:tab w:val="left" w:pos="1134"/>
        </w:tabs>
        <w:spacing w:after="0"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Ćwiczenia z użyciem specjalistycznego sprzętu detekcyjnego i ochronnego.</w:t>
      </w:r>
    </w:p>
    <w:p w14:paraId="0CA9B86C" w14:textId="77777777" w:rsidR="00624E33" w:rsidRPr="004B5016" w:rsidRDefault="00624E33" w:rsidP="00144E76">
      <w:pPr>
        <w:pStyle w:val="Akapitzlist"/>
        <w:widowControl w:val="0"/>
        <w:numPr>
          <w:ilvl w:val="0"/>
          <w:numId w:val="6"/>
        </w:numPr>
        <w:tabs>
          <w:tab w:val="left" w:pos="1134"/>
        </w:tabs>
        <w:spacing w:after="0"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Praktyczne stosowanie procedur postępowania na miejscu zdarzenia (izolacja terenu, wyznaczanie stref, współpraca ze służbami ratowniczymi).</w:t>
      </w:r>
    </w:p>
    <w:p w14:paraId="6614AC79" w14:textId="7536525D" w:rsidR="00624E33" w:rsidRPr="00150B85" w:rsidRDefault="00624E33" w:rsidP="00144E76">
      <w:pPr>
        <w:pStyle w:val="Akapitzlist"/>
        <w:widowControl w:val="0"/>
        <w:numPr>
          <w:ilvl w:val="0"/>
          <w:numId w:val="6"/>
        </w:numPr>
        <w:tabs>
          <w:tab w:val="left" w:pos="1134"/>
        </w:tabs>
        <w:spacing w:after="0"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Założenia i priorytety ratownictwa taktycznego: strefy udzielania pomocy, protokół MARCH (</w:t>
      </w:r>
      <w:proofErr w:type="spellStart"/>
      <w:r w:rsidRPr="004B5016">
        <w:rPr>
          <w:rFonts w:ascii="Times New Roman" w:eastAsia="Google Sans Text" w:hAnsi="Times New Roman" w:cs="Times New Roman"/>
          <w:color w:val="000000" w:themeColor="text1"/>
        </w:rPr>
        <w:t>Massive</w:t>
      </w:r>
      <w:proofErr w:type="spellEnd"/>
      <w:r w:rsidRPr="004B5016">
        <w:rPr>
          <w:rFonts w:ascii="Times New Roman" w:eastAsia="Google Sans Text" w:hAnsi="Times New Roman" w:cs="Times New Roman"/>
          <w:color w:val="000000" w:themeColor="text1"/>
        </w:rPr>
        <w:t xml:space="preserve"> </w:t>
      </w:r>
      <w:proofErr w:type="spellStart"/>
      <w:r w:rsidRPr="004B5016">
        <w:rPr>
          <w:rFonts w:ascii="Times New Roman" w:eastAsia="Google Sans Text" w:hAnsi="Times New Roman" w:cs="Times New Roman"/>
          <w:color w:val="000000" w:themeColor="text1"/>
        </w:rPr>
        <w:t>hemorrhage</w:t>
      </w:r>
      <w:proofErr w:type="spellEnd"/>
      <w:r w:rsidRPr="004B5016">
        <w:rPr>
          <w:rFonts w:ascii="Times New Roman" w:eastAsia="Google Sans Text" w:hAnsi="Times New Roman" w:cs="Times New Roman"/>
          <w:color w:val="000000" w:themeColor="text1"/>
        </w:rPr>
        <w:t xml:space="preserve">, </w:t>
      </w:r>
      <w:proofErr w:type="spellStart"/>
      <w:r w:rsidRPr="004B5016">
        <w:rPr>
          <w:rFonts w:ascii="Times New Roman" w:eastAsia="Google Sans Text" w:hAnsi="Times New Roman" w:cs="Times New Roman"/>
          <w:color w:val="000000" w:themeColor="text1"/>
        </w:rPr>
        <w:t>Airway</w:t>
      </w:r>
      <w:proofErr w:type="spellEnd"/>
      <w:r w:rsidRPr="004B5016">
        <w:rPr>
          <w:rFonts w:ascii="Times New Roman" w:eastAsia="Google Sans Text" w:hAnsi="Times New Roman" w:cs="Times New Roman"/>
          <w:color w:val="000000" w:themeColor="text1"/>
        </w:rPr>
        <w:t xml:space="preserve">, </w:t>
      </w:r>
      <w:proofErr w:type="spellStart"/>
      <w:r w:rsidRPr="004B5016">
        <w:rPr>
          <w:rFonts w:ascii="Times New Roman" w:eastAsia="Google Sans Text" w:hAnsi="Times New Roman" w:cs="Times New Roman"/>
          <w:color w:val="000000" w:themeColor="text1"/>
        </w:rPr>
        <w:t>Respiration</w:t>
      </w:r>
      <w:proofErr w:type="spellEnd"/>
      <w:r w:rsidRPr="004B5016">
        <w:rPr>
          <w:rFonts w:ascii="Times New Roman" w:eastAsia="Google Sans Text" w:hAnsi="Times New Roman" w:cs="Times New Roman"/>
          <w:color w:val="000000" w:themeColor="text1"/>
        </w:rPr>
        <w:t xml:space="preserve">, </w:t>
      </w:r>
      <w:proofErr w:type="spellStart"/>
      <w:r w:rsidRPr="004B5016">
        <w:rPr>
          <w:rFonts w:ascii="Times New Roman" w:eastAsia="Google Sans Text" w:hAnsi="Times New Roman" w:cs="Times New Roman"/>
          <w:color w:val="000000" w:themeColor="text1"/>
        </w:rPr>
        <w:t>Circulation</w:t>
      </w:r>
      <w:proofErr w:type="spellEnd"/>
      <w:r w:rsidRPr="004B5016">
        <w:rPr>
          <w:rFonts w:ascii="Times New Roman" w:eastAsia="Google Sans Text" w:hAnsi="Times New Roman" w:cs="Times New Roman"/>
          <w:color w:val="000000" w:themeColor="text1"/>
        </w:rPr>
        <w:t xml:space="preserve">, </w:t>
      </w:r>
      <w:proofErr w:type="spellStart"/>
      <w:r w:rsidRPr="004B5016">
        <w:rPr>
          <w:rFonts w:ascii="Times New Roman" w:eastAsia="Google Sans Text" w:hAnsi="Times New Roman" w:cs="Times New Roman"/>
          <w:color w:val="000000" w:themeColor="text1"/>
        </w:rPr>
        <w:t>Hypothermia</w:t>
      </w:r>
      <w:proofErr w:type="spellEnd"/>
      <w:r w:rsidRPr="004B5016">
        <w:rPr>
          <w:rFonts w:ascii="Times New Roman" w:eastAsia="Google Sans Text" w:hAnsi="Times New Roman" w:cs="Times New Roman"/>
          <w:color w:val="000000" w:themeColor="text1"/>
        </w:rPr>
        <w:t>/</w:t>
      </w:r>
      <w:proofErr w:type="spellStart"/>
      <w:r w:rsidRPr="004B5016">
        <w:rPr>
          <w:rFonts w:ascii="Times New Roman" w:eastAsia="Google Sans Text" w:hAnsi="Times New Roman" w:cs="Times New Roman"/>
          <w:color w:val="000000" w:themeColor="text1"/>
        </w:rPr>
        <w:t>Head</w:t>
      </w:r>
      <w:proofErr w:type="spellEnd"/>
      <w:r w:rsidRPr="004B5016">
        <w:rPr>
          <w:rFonts w:ascii="Times New Roman" w:eastAsia="Google Sans Text" w:hAnsi="Times New Roman" w:cs="Times New Roman"/>
          <w:color w:val="000000" w:themeColor="text1"/>
        </w:rPr>
        <w:t xml:space="preserve"> </w:t>
      </w:r>
      <w:proofErr w:type="spellStart"/>
      <w:r w:rsidRPr="004B5016">
        <w:rPr>
          <w:rFonts w:ascii="Times New Roman" w:eastAsia="Google Sans Text" w:hAnsi="Times New Roman" w:cs="Times New Roman"/>
          <w:color w:val="000000" w:themeColor="text1"/>
        </w:rPr>
        <w:t>injury</w:t>
      </w:r>
      <w:proofErr w:type="spellEnd"/>
      <w:r w:rsidRPr="004B5016">
        <w:rPr>
          <w:rFonts w:ascii="Times New Roman" w:eastAsia="Google Sans Text" w:hAnsi="Times New Roman" w:cs="Times New Roman"/>
          <w:color w:val="000000" w:themeColor="text1"/>
        </w:rPr>
        <w:t xml:space="preserve">). </w:t>
      </w:r>
    </w:p>
    <w:p w14:paraId="4002C2AE" w14:textId="77777777" w:rsidR="00150B85" w:rsidRPr="004B5016" w:rsidRDefault="00150B85" w:rsidP="00150B85">
      <w:pPr>
        <w:pStyle w:val="Akapitzlist"/>
        <w:widowControl w:val="0"/>
        <w:tabs>
          <w:tab w:val="left" w:pos="1134"/>
        </w:tabs>
        <w:spacing w:after="0" w:line="240" w:lineRule="auto"/>
        <w:jc w:val="both"/>
        <w:rPr>
          <w:rFonts w:ascii="Times New Roman" w:hAnsi="Times New Roman" w:cs="Times New Roman"/>
          <w:color w:val="000000" w:themeColor="text1"/>
        </w:rPr>
      </w:pPr>
    </w:p>
    <w:p w14:paraId="4229825C" w14:textId="77777777" w:rsidR="00624E33" w:rsidRPr="004B5016" w:rsidRDefault="00624E33" w:rsidP="00144E76">
      <w:pPr>
        <w:pStyle w:val="Akapitzlist"/>
        <w:widowControl w:val="0"/>
        <w:numPr>
          <w:ilvl w:val="0"/>
          <w:numId w:val="6"/>
        </w:numPr>
        <w:tabs>
          <w:tab w:val="left" w:pos="1134"/>
        </w:tabs>
        <w:spacing w:after="0"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 xml:space="preserve">Zasady i praktyczne ćwiczenia z TRIAGE (segregacji medycznej) w warunkach zdarzenia </w:t>
      </w:r>
      <w:r w:rsidRPr="004B5016">
        <w:rPr>
          <w:rFonts w:ascii="Times New Roman" w:eastAsia="Google Sans Text" w:hAnsi="Times New Roman" w:cs="Times New Roman"/>
          <w:color w:val="000000" w:themeColor="text1"/>
        </w:rPr>
        <w:lastRenderedPageBreak/>
        <w:t>masowego.</w:t>
      </w:r>
    </w:p>
    <w:p w14:paraId="4D7AEC8C" w14:textId="77777777" w:rsidR="001D09F4" w:rsidRPr="004B5016" w:rsidRDefault="00624E33" w:rsidP="00144E76">
      <w:pPr>
        <w:pStyle w:val="Akapitzlist"/>
        <w:widowControl w:val="0"/>
        <w:numPr>
          <w:ilvl w:val="0"/>
          <w:numId w:val="6"/>
        </w:numPr>
        <w:tabs>
          <w:tab w:val="left" w:pos="1134"/>
        </w:tabs>
        <w:spacing w:line="240" w:lineRule="auto"/>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Udzielanie pierwszej pomocy w warunkach skażenia, z uwzględnieniem specyfiki obrażeń chemicznych, biologicznych i radiologicznych.</w:t>
      </w:r>
    </w:p>
    <w:p w14:paraId="7FD18AA0" w14:textId="77777777" w:rsidR="008E2C23" w:rsidRPr="004B5016" w:rsidRDefault="008E2C23" w:rsidP="0031010A">
      <w:pPr>
        <w:pStyle w:val="Akapitzlist"/>
        <w:widowControl w:val="0"/>
        <w:tabs>
          <w:tab w:val="left" w:pos="1134"/>
        </w:tabs>
        <w:spacing w:after="0" w:line="240" w:lineRule="auto"/>
        <w:jc w:val="both"/>
        <w:rPr>
          <w:rFonts w:ascii="Times New Roman" w:eastAsia="Google Sans Text" w:hAnsi="Times New Roman" w:cs="Times New Roman"/>
          <w:b/>
          <w:color w:val="000000" w:themeColor="text1"/>
        </w:rPr>
      </w:pPr>
    </w:p>
    <w:p w14:paraId="24C01F2D" w14:textId="0834D635" w:rsidR="00D10AB3" w:rsidRPr="004B5016" w:rsidRDefault="00624E33" w:rsidP="0031010A">
      <w:pPr>
        <w:pStyle w:val="Akapitzlist"/>
        <w:widowControl w:val="0"/>
        <w:tabs>
          <w:tab w:val="left" w:pos="1134"/>
        </w:tabs>
        <w:spacing w:after="0" w:line="240" w:lineRule="auto"/>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Wykonawca do zajęć w części praktycznej zapewni dostęp do obiektu szkoleniowego umożliwiającego realistyczną symulację zdarzenia masowego w przestrzeni publicznej lub wewnątrz budynku.</w:t>
      </w:r>
      <w:r w:rsidRPr="004B5016">
        <w:rPr>
          <w:rFonts w:ascii="Times New Roman" w:eastAsia="Google Sans Text" w:hAnsi="Times New Roman" w:cs="Times New Roman"/>
          <w:color w:val="000000" w:themeColor="text1"/>
        </w:rPr>
        <w:t xml:space="preserve"> Wykonawca jest zobowiązany do zapewnienia na czas</w:t>
      </w:r>
      <w:r w:rsidR="004569E4" w:rsidRPr="004B5016">
        <w:rPr>
          <w:rFonts w:ascii="Times New Roman" w:eastAsia="Google Sans Text" w:hAnsi="Times New Roman" w:cs="Times New Roman"/>
          <w:color w:val="000000" w:themeColor="text1"/>
        </w:rPr>
        <w:t xml:space="preserve"> ćwiczeń atrap: symulując</w:t>
      </w:r>
      <w:r w:rsidR="005217D9" w:rsidRPr="004B5016">
        <w:rPr>
          <w:rFonts w:ascii="Times New Roman" w:eastAsia="Google Sans Text" w:hAnsi="Times New Roman" w:cs="Times New Roman"/>
          <w:color w:val="000000" w:themeColor="text1"/>
        </w:rPr>
        <w:t>ych</w:t>
      </w:r>
      <w:r w:rsidR="004569E4" w:rsidRPr="004B5016">
        <w:rPr>
          <w:rFonts w:ascii="Times New Roman" w:eastAsia="Google Sans Text" w:hAnsi="Times New Roman" w:cs="Times New Roman"/>
          <w:color w:val="000000" w:themeColor="text1"/>
        </w:rPr>
        <w:t xml:space="preserve"> bojowe środki trujące, substancje symulujące skażenie (np. proszki UV), kompletn</w:t>
      </w:r>
      <w:r w:rsidR="005217D9" w:rsidRPr="004B5016">
        <w:rPr>
          <w:rFonts w:ascii="Times New Roman" w:eastAsia="Google Sans Text" w:hAnsi="Times New Roman" w:cs="Times New Roman"/>
          <w:color w:val="000000" w:themeColor="text1"/>
        </w:rPr>
        <w:t>e</w:t>
      </w:r>
      <w:r w:rsidR="004569E4" w:rsidRPr="004B5016">
        <w:rPr>
          <w:rFonts w:ascii="Times New Roman" w:eastAsia="Google Sans Text" w:hAnsi="Times New Roman" w:cs="Times New Roman"/>
          <w:color w:val="000000" w:themeColor="text1"/>
        </w:rPr>
        <w:t xml:space="preserve"> środk</w:t>
      </w:r>
      <w:r w:rsidR="005217D9" w:rsidRPr="004B5016">
        <w:rPr>
          <w:rFonts w:ascii="Times New Roman" w:eastAsia="Google Sans Text" w:hAnsi="Times New Roman" w:cs="Times New Roman"/>
          <w:color w:val="000000" w:themeColor="text1"/>
        </w:rPr>
        <w:t>i</w:t>
      </w:r>
      <w:r w:rsidR="004569E4" w:rsidRPr="004B5016">
        <w:rPr>
          <w:rFonts w:ascii="Times New Roman" w:eastAsia="Google Sans Text" w:hAnsi="Times New Roman" w:cs="Times New Roman"/>
          <w:color w:val="000000" w:themeColor="text1"/>
        </w:rPr>
        <w:t xml:space="preserve"> ochrony indywidualnej (kombinezony, maski, rękawice) dla wszystkich uczestników danej tury szkolenia. Ponadto zapewni odoranty do sprawdzania szczelności masek</w:t>
      </w:r>
      <w:r w:rsidRPr="004B5016">
        <w:rPr>
          <w:rFonts w:ascii="Times New Roman" w:eastAsia="Google Sans Text" w:hAnsi="Times New Roman" w:cs="Times New Roman"/>
          <w:color w:val="000000" w:themeColor="text1"/>
        </w:rPr>
        <w:t>.</w:t>
      </w:r>
      <w:r w:rsidR="004569E4" w:rsidRPr="004B5016">
        <w:rPr>
          <w:rFonts w:ascii="Times New Roman" w:eastAsia="Google Sans Text" w:hAnsi="Times New Roman" w:cs="Times New Roman"/>
          <w:color w:val="000000" w:themeColor="text1"/>
        </w:rPr>
        <w:t xml:space="preserve"> </w:t>
      </w:r>
      <w:r w:rsidRPr="004B5016">
        <w:rPr>
          <w:rFonts w:ascii="Times New Roman" w:eastAsia="Google Sans Text" w:hAnsi="Times New Roman" w:cs="Times New Roman"/>
          <w:color w:val="000000" w:themeColor="text1"/>
        </w:rPr>
        <w:t>Wykonawca</w:t>
      </w:r>
      <w:r w:rsidR="00EC204D" w:rsidRPr="004B5016">
        <w:rPr>
          <w:rFonts w:ascii="Times New Roman" w:eastAsia="Google Sans Text" w:hAnsi="Times New Roman" w:cs="Times New Roman"/>
          <w:color w:val="000000" w:themeColor="text1"/>
        </w:rPr>
        <w:t xml:space="preserve"> zobowiązany jest</w:t>
      </w:r>
      <w:r w:rsidRPr="004B5016">
        <w:rPr>
          <w:rFonts w:ascii="Times New Roman" w:eastAsia="Google Sans Text" w:hAnsi="Times New Roman" w:cs="Times New Roman"/>
          <w:color w:val="000000" w:themeColor="text1"/>
        </w:rPr>
        <w:t xml:space="preserve"> zapewnić dostęp do obiektu szkoleniowego umożliwiającego realistyczną symulację zdarzenia masowego w przestrzeni publicznej </w:t>
      </w:r>
      <w:r w:rsidR="0098533E" w:rsidRPr="004B5016">
        <w:rPr>
          <w:rFonts w:ascii="Times New Roman" w:eastAsia="Google Sans Text" w:hAnsi="Times New Roman" w:cs="Times New Roman"/>
          <w:color w:val="000000" w:themeColor="text1"/>
        </w:rPr>
        <w:br/>
      </w:r>
      <w:r w:rsidRPr="004B5016">
        <w:rPr>
          <w:rFonts w:ascii="Times New Roman" w:eastAsia="Google Sans Text" w:hAnsi="Times New Roman" w:cs="Times New Roman"/>
          <w:color w:val="000000" w:themeColor="text1"/>
        </w:rPr>
        <w:t>lub wewnątrz budynku w celu przeprowadzenia ćwiczeń scenariuszowych.</w:t>
      </w:r>
    </w:p>
    <w:p w14:paraId="7978CF58" w14:textId="77777777" w:rsidR="00FF0199" w:rsidRPr="004B5016" w:rsidRDefault="00FF0199" w:rsidP="0031010A">
      <w:pPr>
        <w:pStyle w:val="Akapitzlist"/>
        <w:widowControl w:val="0"/>
        <w:tabs>
          <w:tab w:val="left" w:pos="1134"/>
        </w:tabs>
        <w:spacing w:after="0" w:line="240" w:lineRule="auto"/>
        <w:jc w:val="both"/>
        <w:rPr>
          <w:rFonts w:ascii="Times New Roman" w:hAnsi="Times New Roman" w:cs="Times New Roman"/>
          <w:color w:val="000000" w:themeColor="text1"/>
        </w:rPr>
      </w:pPr>
    </w:p>
    <w:p w14:paraId="2AB7668B" w14:textId="77777777" w:rsidR="00D05042" w:rsidRPr="004B5016" w:rsidRDefault="00D05042"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u w:val="single"/>
        </w:rPr>
        <w:t>MODUŁ II</w:t>
      </w:r>
      <w:r w:rsidRPr="004B5016">
        <w:rPr>
          <w:rFonts w:ascii="Times New Roman" w:eastAsia="Google Sans Text" w:hAnsi="Times New Roman" w:cs="Times New Roman"/>
          <w:b/>
          <w:color w:val="000000" w:themeColor="text1"/>
        </w:rPr>
        <w:t>:</w:t>
      </w:r>
      <w:r w:rsidRPr="004B5016">
        <w:rPr>
          <w:rFonts w:ascii="Times New Roman" w:eastAsia="Google Sans Text" w:hAnsi="Times New Roman" w:cs="Times New Roman"/>
          <w:color w:val="000000" w:themeColor="text1"/>
        </w:rPr>
        <w:t xml:space="preserve"> </w:t>
      </w:r>
      <w:bookmarkStart w:id="6" w:name="_Hlk221174961"/>
      <w:r w:rsidRPr="004B5016">
        <w:rPr>
          <w:rFonts w:ascii="Times New Roman" w:eastAsia="Google Sans Text" w:hAnsi="Times New Roman" w:cs="Times New Roman"/>
          <w:i/>
          <w:color w:val="000000" w:themeColor="text1"/>
        </w:rPr>
        <w:t xml:space="preserve">Taktyka poruszania się po obiektach </w:t>
      </w:r>
      <w:r w:rsidR="00A6013D" w:rsidRPr="004B5016">
        <w:rPr>
          <w:rFonts w:ascii="Times New Roman" w:eastAsia="Google Sans Text" w:hAnsi="Times New Roman" w:cs="Times New Roman"/>
          <w:i/>
          <w:color w:val="000000" w:themeColor="text1"/>
        </w:rPr>
        <w:t>infrastruktury krytycznej (dalej IK)</w:t>
      </w:r>
      <w:r w:rsidRPr="004B5016">
        <w:rPr>
          <w:rFonts w:ascii="Times New Roman" w:eastAsia="Google Sans Text" w:hAnsi="Times New Roman" w:cs="Times New Roman"/>
          <w:i/>
          <w:color w:val="000000" w:themeColor="text1"/>
        </w:rPr>
        <w:t xml:space="preserve"> </w:t>
      </w:r>
      <w:r w:rsidR="00A6013D" w:rsidRPr="004B5016">
        <w:rPr>
          <w:rFonts w:ascii="Times New Roman" w:eastAsia="Google Sans Text" w:hAnsi="Times New Roman" w:cs="Times New Roman"/>
          <w:i/>
          <w:color w:val="000000" w:themeColor="text1"/>
        </w:rPr>
        <w:br/>
      </w:r>
      <w:r w:rsidRPr="004B5016">
        <w:rPr>
          <w:rFonts w:ascii="Times New Roman" w:eastAsia="Google Sans Text" w:hAnsi="Times New Roman" w:cs="Times New Roman"/>
          <w:i/>
          <w:color w:val="000000" w:themeColor="text1"/>
        </w:rPr>
        <w:t>z użyciem broni i technik wyważeniowych</w:t>
      </w:r>
      <w:r w:rsidRPr="004B5016">
        <w:rPr>
          <w:rFonts w:ascii="Times New Roman" w:eastAsia="Google Sans Text" w:hAnsi="Times New Roman" w:cs="Times New Roman"/>
          <w:color w:val="000000" w:themeColor="text1"/>
        </w:rPr>
        <w:t>.</w:t>
      </w:r>
    </w:p>
    <w:bookmarkEnd w:id="6"/>
    <w:p w14:paraId="58E5BAD6" w14:textId="77777777" w:rsidR="00FF0199" w:rsidRPr="004B5016" w:rsidRDefault="00FF0199"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p>
    <w:p w14:paraId="003D8381" w14:textId="77777777" w:rsidR="00D05042" w:rsidRPr="004B5016" w:rsidRDefault="00D05042"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Minimalna liczba godzin dydaktycznych</w:t>
      </w:r>
      <w:r w:rsidRPr="004B5016">
        <w:rPr>
          <w:rFonts w:ascii="Times New Roman" w:eastAsia="Google Sans Text" w:hAnsi="Times New Roman" w:cs="Times New Roman"/>
          <w:color w:val="000000" w:themeColor="text1"/>
        </w:rPr>
        <w:t xml:space="preserve"> – 32 (1 godz. = 45 min.)</w:t>
      </w:r>
    </w:p>
    <w:p w14:paraId="52EAA495" w14:textId="77777777" w:rsidR="008E2C23" w:rsidRPr="004B5016" w:rsidRDefault="008E2C23" w:rsidP="0031010A">
      <w:pPr>
        <w:pStyle w:val="Akapitzlist"/>
        <w:tabs>
          <w:tab w:val="left" w:pos="709"/>
          <w:tab w:val="left" w:pos="851"/>
        </w:tabs>
        <w:spacing w:line="240" w:lineRule="auto"/>
        <w:ind w:left="709"/>
        <w:jc w:val="both"/>
        <w:rPr>
          <w:rFonts w:ascii="Times New Roman" w:eastAsia="Google Sans Text" w:hAnsi="Times New Roman" w:cs="Times New Roman"/>
          <w:b/>
          <w:color w:val="000000" w:themeColor="text1"/>
        </w:rPr>
      </w:pPr>
    </w:p>
    <w:p w14:paraId="0EB8D53B" w14:textId="1D187994" w:rsidR="00D05042" w:rsidRPr="004B5016" w:rsidRDefault="00D05042"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Celem modułu jest</w:t>
      </w:r>
      <w:r w:rsidRPr="004B5016">
        <w:rPr>
          <w:rFonts w:ascii="Times New Roman" w:eastAsia="Google Sans Text" w:hAnsi="Times New Roman" w:cs="Times New Roman"/>
          <w:color w:val="000000" w:themeColor="text1"/>
        </w:rPr>
        <w:t xml:space="preserve"> nabycie i ugruntowanie przez uczestników zaawansowanych umiejętności z zakresu taktyki specjalnej, umożliwiających bezpieczne i skuteczne poruszanie się </w:t>
      </w:r>
      <w:r w:rsidR="00FF0199" w:rsidRPr="004B5016">
        <w:rPr>
          <w:rFonts w:ascii="Times New Roman" w:eastAsia="Google Sans Text" w:hAnsi="Times New Roman" w:cs="Times New Roman"/>
          <w:color w:val="000000" w:themeColor="text1"/>
        </w:rPr>
        <w:br/>
      </w:r>
      <w:r w:rsidRPr="004B5016">
        <w:rPr>
          <w:rFonts w:ascii="Times New Roman" w:eastAsia="Google Sans Text" w:hAnsi="Times New Roman" w:cs="Times New Roman"/>
          <w:color w:val="000000" w:themeColor="text1"/>
        </w:rPr>
        <w:t xml:space="preserve">oraz prowadzenie działań w złożonych architektonicznie obiektach infrastruktury krytycznej </w:t>
      </w:r>
      <w:r w:rsidR="00FF0199" w:rsidRPr="004B5016">
        <w:rPr>
          <w:rFonts w:ascii="Times New Roman" w:eastAsia="Google Sans Text" w:hAnsi="Times New Roman" w:cs="Times New Roman"/>
          <w:color w:val="000000" w:themeColor="text1"/>
        </w:rPr>
        <w:br/>
      </w:r>
      <w:r w:rsidRPr="004B5016">
        <w:rPr>
          <w:rFonts w:ascii="Times New Roman" w:eastAsia="Google Sans Text" w:hAnsi="Times New Roman" w:cs="Times New Roman"/>
          <w:color w:val="000000" w:themeColor="text1"/>
        </w:rPr>
        <w:t xml:space="preserve">i użyteczności publicznej, ze szczególnym uwzględnieniem prawidłowego i bezpiecznego użycia broni palnej (broni palnej krótkiej i pistoletu maszynowego) oraz technik siłowego pokonywania barier. </w:t>
      </w:r>
    </w:p>
    <w:p w14:paraId="63D8E5EA" w14:textId="77777777" w:rsidR="008E2C23" w:rsidRPr="004B5016" w:rsidRDefault="008E2C23" w:rsidP="0031010A">
      <w:pPr>
        <w:pStyle w:val="Akapitzlist"/>
        <w:tabs>
          <w:tab w:val="left" w:pos="709"/>
          <w:tab w:val="left" w:pos="851"/>
        </w:tabs>
        <w:spacing w:line="240" w:lineRule="auto"/>
        <w:ind w:left="709"/>
        <w:jc w:val="both"/>
        <w:rPr>
          <w:rFonts w:ascii="Times New Roman" w:eastAsia="Google Sans Text" w:hAnsi="Times New Roman" w:cs="Times New Roman"/>
          <w:b/>
          <w:color w:val="000000" w:themeColor="text1"/>
        </w:rPr>
      </w:pPr>
    </w:p>
    <w:p w14:paraId="12F925AA" w14:textId="77777777" w:rsidR="00D05042" w:rsidRPr="004B5016" w:rsidRDefault="00D05042"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Minimalny zakres programowy:</w:t>
      </w:r>
      <w:r w:rsidRPr="004B5016">
        <w:rPr>
          <w:rFonts w:ascii="Times New Roman" w:eastAsia="Google Sans Text" w:hAnsi="Times New Roman" w:cs="Times New Roman"/>
          <w:color w:val="000000" w:themeColor="text1"/>
        </w:rPr>
        <w:t xml:space="preserve"> Program musi obejmować co najmniej następujące zagadnienia, realizowane w formie zajęć teoretycznych, ale przede wszystkim intensywnych ćwiczeń praktycznych :</w:t>
      </w:r>
    </w:p>
    <w:p w14:paraId="7B26B48F" w14:textId="77777777" w:rsidR="00D05042" w:rsidRPr="004B5016" w:rsidRDefault="00D05042" w:rsidP="00144E76">
      <w:pPr>
        <w:pStyle w:val="Bezodstpw"/>
        <w:numPr>
          <w:ilvl w:val="0"/>
          <w:numId w:val="7"/>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Taktyka poruszania się w małych zespołach (od 2 do 6 funkcjonariuszy) w obiektach użyteczności publicznej (np. dworce, galerie handlowe) i obiektach </w:t>
      </w:r>
      <w:r w:rsidR="00EC204D" w:rsidRPr="004B5016">
        <w:rPr>
          <w:rFonts w:ascii="Times New Roman" w:hAnsi="Times New Roman" w:cs="Times New Roman"/>
          <w:color w:val="000000" w:themeColor="text1"/>
        </w:rPr>
        <w:t>infrastruktury krytycznej (</w:t>
      </w:r>
      <w:r w:rsidRPr="004B5016">
        <w:rPr>
          <w:rFonts w:ascii="Times New Roman" w:hAnsi="Times New Roman" w:cs="Times New Roman"/>
          <w:color w:val="000000" w:themeColor="text1"/>
        </w:rPr>
        <w:t>IK</w:t>
      </w:r>
      <w:r w:rsidR="00EC204D" w:rsidRPr="004B5016">
        <w:rPr>
          <w:rFonts w:ascii="Times New Roman" w:hAnsi="Times New Roman" w:cs="Times New Roman"/>
          <w:color w:val="000000" w:themeColor="text1"/>
        </w:rPr>
        <w:t>)</w:t>
      </w:r>
      <w:r w:rsidRPr="004B5016">
        <w:rPr>
          <w:rFonts w:ascii="Times New Roman" w:hAnsi="Times New Roman" w:cs="Times New Roman"/>
          <w:color w:val="000000" w:themeColor="text1"/>
        </w:rPr>
        <w:t>.</w:t>
      </w:r>
    </w:p>
    <w:p w14:paraId="16E9CEEF" w14:textId="2237F0E3" w:rsidR="00D05042" w:rsidRPr="004B5016" w:rsidRDefault="00D05042" w:rsidP="00144E76">
      <w:pPr>
        <w:pStyle w:val="Bezodstpw"/>
        <w:numPr>
          <w:ilvl w:val="0"/>
          <w:numId w:val="7"/>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Zasady bezpiecznego i skutecznego użycia broni palnej w pomieszczeniach zamkniętych </w:t>
      </w:r>
      <w:r w:rsidR="0021319A" w:rsidRPr="004B5016">
        <w:rPr>
          <w:rFonts w:ascii="Times New Roman" w:hAnsi="Times New Roman" w:cs="Times New Roman"/>
          <w:color w:val="000000" w:themeColor="text1"/>
        </w:rPr>
        <w:br/>
      </w:r>
      <w:r w:rsidRPr="004B5016">
        <w:rPr>
          <w:rFonts w:ascii="Times New Roman" w:hAnsi="Times New Roman" w:cs="Times New Roman"/>
          <w:color w:val="000000" w:themeColor="text1"/>
        </w:rPr>
        <w:t>i w obecności osób postronnych (uwzględnienie tła, ryzyka rykoszetów, penetracji przeszkód).</w:t>
      </w:r>
    </w:p>
    <w:p w14:paraId="22B45967" w14:textId="57210503" w:rsidR="00D05042" w:rsidRPr="004B5016" w:rsidRDefault="00D05042" w:rsidP="00144E76">
      <w:pPr>
        <w:pStyle w:val="Bezodstpw"/>
        <w:numPr>
          <w:ilvl w:val="0"/>
          <w:numId w:val="7"/>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Taktyka bezpiecznego wejścia do pomieszczeń i ich sprawdzania oraz użycie broni palnej </w:t>
      </w:r>
      <w:r w:rsidR="0021319A" w:rsidRPr="004B5016">
        <w:rPr>
          <w:rFonts w:ascii="Times New Roman" w:hAnsi="Times New Roman" w:cs="Times New Roman"/>
          <w:color w:val="000000" w:themeColor="text1"/>
        </w:rPr>
        <w:br/>
      </w:r>
      <w:r w:rsidRPr="004B5016">
        <w:rPr>
          <w:rFonts w:ascii="Times New Roman" w:hAnsi="Times New Roman" w:cs="Times New Roman"/>
          <w:color w:val="000000" w:themeColor="text1"/>
        </w:rPr>
        <w:t>w sytuacji ryzyka kontaktu z uzbrojonym sprawcą („czarna taktyka”).</w:t>
      </w:r>
    </w:p>
    <w:p w14:paraId="13351725" w14:textId="77777777" w:rsidR="007D39F4" w:rsidRPr="004B5016" w:rsidRDefault="00D05042" w:rsidP="00144E76">
      <w:pPr>
        <w:pStyle w:val="Bezodstpw"/>
        <w:numPr>
          <w:ilvl w:val="0"/>
          <w:numId w:val="7"/>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Taktyka poruszania się po schodach</w:t>
      </w:r>
      <w:r w:rsidR="00EC204D" w:rsidRPr="004B5016">
        <w:rPr>
          <w:rFonts w:ascii="Times New Roman" w:hAnsi="Times New Roman" w:cs="Times New Roman"/>
          <w:color w:val="000000" w:themeColor="text1"/>
        </w:rPr>
        <w:t xml:space="preserve"> </w:t>
      </w:r>
      <w:r w:rsidRPr="004B5016">
        <w:rPr>
          <w:rFonts w:ascii="Times New Roman" w:hAnsi="Times New Roman" w:cs="Times New Roman"/>
          <w:color w:val="000000" w:themeColor="text1"/>
        </w:rPr>
        <w:t>oraz w długich, wąskich ciągach komunikacyjnych.</w:t>
      </w:r>
    </w:p>
    <w:p w14:paraId="714055A4" w14:textId="758BE74B" w:rsidR="00D05042" w:rsidRPr="004B5016" w:rsidRDefault="00D05042" w:rsidP="00144E76">
      <w:pPr>
        <w:pStyle w:val="Bezodstpw"/>
        <w:numPr>
          <w:ilvl w:val="0"/>
          <w:numId w:val="7"/>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Techniki forsowania wejść: metody mechaniczne (użycie narzędzi wyważeniowych)</w:t>
      </w:r>
      <w:r w:rsidR="007D39F4" w:rsidRPr="004B5016">
        <w:rPr>
          <w:rFonts w:ascii="Times New Roman" w:hAnsi="Times New Roman" w:cs="Times New Roman"/>
          <w:color w:val="000000" w:themeColor="text1"/>
        </w:rPr>
        <w:t>.</w:t>
      </w:r>
    </w:p>
    <w:p w14:paraId="4C2264BF" w14:textId="77777777" w:rsidR="00D05042" w:rsidRPr="004B5016" w:rsidRDefault="00D05042" w:rsidP="00144E76">
      <w:pPr>
        <w:pStyle w:val="Bezodstpw"/>
        <w:numPr>
          <w:ilvl w:val="0"/>
          <w:numId w:val="7"/>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Świadomość zagrożeń podczas forsowania przeszkód (ryzyko improwizowanych urządzeń wybuchowych).</w:t>
      </w:r>
    </w:p>
    <w:p w14:paraId="5E7FCA14" w14:textId="77777777" w:rsidR="00D05042" w:rsidRPr="004B5016" w:rsidRDefault="00D05042" w:rsidP="00144E76">
      <w:pPr>
        <w:pStyle w:val="Bezodstpw"/>
        <w:numPr>
          <w:ilvl w:val="0"/>
          <w:numId w:val="7"/>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Efektywne wykorzystanie środków łączności radiowej podczas prowadzenia działań taktycznych wewnątrz obiektów.</w:t>
      </w:r>
    </w:p>
    <w:p w14:paraId="6778412C" w14:textId="77777777" w:rsidR="008E2C23" w:rsidRPr="004B5016" w:rsidRDefault="008E2C23" w:rsidP="0031010A">
      <w:pPr>
        <w:pStyle w:val="Akapitzlist"/>
        <w:tabs>
          <w:tab w:val="left" w:pos="709"/>
          <w:tab w:val="left" w:pos="851"/>
        </w:tabs>
        <w:spacing w:line="240" w:lineRule="auto"/>
        <w:ind w:left="709"/>
        <w:jc w:val="both"/>
        <w:rPr>
          <w:rFonts w:ascii="Times New Roman" w:eastAsia="Google Sans Text" w:hAnsi="Times New Roman" w:cs="Times New Roman"/>
          <w:b/>
          <w:color w:val="000000" w:themeColor="text1"/>
        </w:rPr>
      </w:pPr>
    </w:p>
    <w:p w14:paraId="39972494" w14:textId="6D7316D9" w:rsidR="00295613" w:rsidRPr="00150B85" w:rsidRDefault="00D05042" w:rsidP="00150B85">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Wymagania dotyczące obiektów szkoleniowych:</w:t>
      </w:r>
      <w:r w:rsidRPr="004B5016">
        <w:rPr>
          <w:rFonts w:ascii="Times New Roman" w:eastAsia="Google Sans Text" w:hAnsi="Times New Roman" w:cs="Times New Roman"/>
          <w:color w:val="000000" w:themeColor="text1"/>
        </w:rPr>
        <w:t xml:space="preserve"> Wykonawca z</w:t>
      </w:r>
      <w:r w:rsidR="00EC204D" w:rsidRPr="004B5016">
        <w:rPr>
          <w:rFonts w:ascii="Times New Roman" w:eastAsia="Google Sans Text" w:hAnsi="Times New Roman" w:cs="Times New Roman"/>
          <w:color w:val="000000" w:themeColor="text1"/>
        </w:rPr>
        <w:t>obowiązany jest zapewnić</w:t>
      </w:r>
      <w:r w:rsidRPr="004B5016">
        <w:rPr>
          <w:rFonts w:ascii="Times New Roman" w:eastAsia="Google Sans Text" w:hAnsi="Times New Roman" w:cs="Times New Roman"/>
          <w:color w:val="000000" w:themeColor="text1"/>
        </w:rPr>
        <w:t xml:space="preserve"> dostęp do </w:t>
      </w:r>
      <w:bookmarkStart w:id="7" w:name="_Hlk221198065"/>
      <w:r w:rsidRPr="004B5016">
        <w:rPr>
          <w:rFonts w:ascii="Times New Roman" w:eastAsia="Google Sans Text" w:hAnsi="Times New Roman" w:cs="Times New Roman"/>
          <w:color w:val="000000" w:themeColor="text1"/>
        </w:rPr>
        <w:t>profesjonalnej strzelnicy taktycznej oraz obiektu typu „</w:t>
      </w:r>
      <w:proofErr w:type="spellStart"/>
      <w:r w:rsidRPr="004B5016">
        <w:rPr>
          <w:rFonts w:ascii="Times New Roman" w:eastAsia="Google Sans Text" w:hAnsi="Times New Roman" w:cs="Times New Roman"/>
          <w:color w:val="000000" w:themeColor="text1"/>
        </w:rPr>
        <w:t>kill</w:t>
      </w:r>
      <w:r w:rsidR="006D310C" w:rsidRPr="004B5016">
        <w:rPr>
          <w:rFonts w:ascii="Times New Roman" w:eastAsia="Google Sans Text" w:hAnsi="Times New Roman" w:cs="Times New Roman"/>
          <w:color w:val="000000" w:themeColor="text1"/>
        </w:rPr>
        <w:t>ing</w:t>
      </w:r>
      <w:proofErr w:type="spellEnd"/>
      <w:r w:rsidRPr="004B5016">
        <w:rPr>
          <w:rFonts w:ascii="Times New Roman" w:eastAsia="Google Sans Text" w:hAnsi="Times New Roman" w:cs="Times New Roman"/>
          <w:color w:val="000000" w:themeColor="text1"/>
        </w:rPr>
        <w:t xml:space="preserve"> </w:t>
      </w:r>
      <w:proofErr w:type="spellStart"/>
      <w:r w:rsidRPr="004B5016">
        <w:rPr>
          <w:rFonts w:ascii="Times New Roman" w:eastAsia="Google Sans Text" w:hAnsi="Times New Roman" w:cs="Times New Roman"/>
          <w:color w:val="000000" w:themeColor="text1"/>
        </w:rPr>
        <w:t>house</w:t>
      </w:r>
      <w:proofErr w:type="spellEnd"/>
      <w:r w:rsidRPr="004B5016">
        <w:rPr>
          <w:rFonts w:ascii="Times New Roman" w:eastAsia="Google Sans Text" w:hAnsi="Times New Roman" w:cs="Times New Roman"/>
          <w:color w:val="000000" w:themeColor="text1"/>
        </w:rPr>
        <w:t xml:space="preserve">” (lub obiektu </w:t>
      </w:r>
      <w:r w:rsidR="004725B5" w:rsidRPr="004B5016">
        <w:rPr>
          <w:rFonts w:ascii="Times New Roman" w:eastAsia="Google Sans Text" w:hAnsi="Times New Roman" w:cs="Times New Roman"/>
          <w:color w:val="000000" w:themeColor="text1"/>
        </w:rPr>
        <w:br/>
      </w:r>
      <w:r w:rsidRPr="004B5016">
        <w:rPr>
          <w:rFonts w:ascii="Times New Roman" w:eastAsia="Google Sans Text" w:hAnsi="Times New Roman" w:cs="Times New Roman"/>
          <w:color w:val="000000" w:themeColor="text1"/>
        </w:rPr>
        <w:t xml:space="preserve">o podobnej funkcjonalności) umożliwiającego prowadzenie realistycznych ćwiczeń z użyciem amunicji treningowej barwiącej (np. FX, UTM). Dodatkowo, Wykonawca </w:t>
      </w:r>
      <w:r w:rsidR="00F8259F" w:rsidRPr="004B5016">
        <w:rPr>
          <w:rFonts w:ascii="Times New Roman" w:eastAsia="Google Sans Text" w:hAnsi="Times New Roman" w:cs="Times New Roman"/>
          <w:color w:val="000000" w:themeColor="text1"/>
        </w:rPr>
        <w:t>zobowiązany jest</w:t>
      </w:r>
      <w:r w:rsidRPr="004B5016">
        <w:rPr>
          <w:rFonts w:ascii="Times New Roman" w:eastAsia="Google Sans Text" w:hAnsi="Times New Roman" w:cs="Times New Roman"/>
          <w:color w:val="000000" w:themeColor="text1"/>
        </w:rPr>
        <w:t xml:space="preserve"> zapewnić dostęp do obiektu symulującego obiekt użyteczności publicznej (np. galeria handlowa, kino, teatr) w celu przeprowadzenia ćwiczeń scenariuszowych.</w:t>
      </w:r>
      <w:r w:rsidR="006421BD" w:rsidRPr="004B5016">
        <w:rPr>
          <w:rFonts w:ascii="Times New Roman" w:eastAsia="Google Sans Text" w:hAnsi="Times New Roman" w:cs="Times New Roman"/>
          <w:color w:val="000000" w:themeColor="text1"/>
        </w:rPr>
        <w:t xml:space="preserve"> </w:t>
      </w:r>
      <w:bookmarkEnd w:id="7"/>
    </w:p>
    <w:p w14:paraId="5019DB8D" w14:textId="77777777" w:rsidR="00D05042" w:rsidRPr="004B5016" w:rsidRDefault="00D05042" w:rsidP="0031010A">
      <w:pPr>
        <w:pStyle w:val="Akapitzlist"/>
        <w:tabs>
          <w:tab w:val="left" w:pos="709"/>
          <w:tab w:val="left" w:pos="851"/>
        </w:tabs>
        <w:spacing w:line="240" w:lineRule="auto"/>
        <w:ind w:left="709"/>
        <w:jc w:val="both"/>
        <w:rPr>
          <w:rFonts w:ascii="Times New Roman" w:eastAsia="Google Sans Text" w:hAnsi="Times New Roman" w:cs="Times New Roman"/>
          <w:b/>
          <w:color w:val="000000" w:themeColor="text1"/>
        </w:rPr>
      </w:pPr>
      <w:r w:rsidRPr="004B5016">
        <w:rPr>
          <w:rFonts w:ascii="Times New Roman" w:eastAsia="Google Sans Text" w:hAnsi="Times New Roman" w:cs="Times New Roman"/>
          <w:b/>
          <w:color w:val="000000" w:themeColor="text1"/>
        </w:rPr>
        <w:t>Wykonawca zapewnia:</w:t>
      </w:r>
    </w:p>
    <w:p w14:paraId="0B0891A2" w14:textId="77777777" w:rsidR="00D05042" w:rsidRPr="004B5016" w:rsidRDefault="00D05042" w:rsidP="00144E76">
      <w:pPr>
        <w:pStyle w:val="Bezodstpw"/>
        <w:numPr>
          <w:ilvl w:val="0"/>
          <w:numId w:val="8"/>
        </w:numPr>
        <w:jc w:val="both"/>
        <w:rPr>
          <w:rFonts w:ascii="Times New Roman" w:hAnsi="Times New Roman" w:cs="Times New Roman"/>
          <w:color w:val="000000" w:themeColor="text1"/>
        </w:rPr>
      </w:pPr>
      <w:r w:rsidRPr="004B5016">
        <w:rPr>
          <w:rFonts w:ascii="Times New Roman" w:hAnsi="Times New Roman" w:cs="Times New Roman"/>
          <w:color w:val="000000" w:themeColor="text1"/>
        </w:rPr>
        <w:lastRenderedPageBreak/>
        <w:t>minimum 8 szt</w:t>
      </w:r>
      <w:r w:rsidR="00F8259F" w:rsidRPr="004B5016">
        <w:rPr>
          <w:rFonts w:ascii="Times New Roman" w:hAnsi="Times New Roman" w:cs="Times New Roman"/>
          <w:color w:val="000000" w:themeColor="text1"/>
        </w:rPr>
        <w:t xml:space="preserve">uk </w:t>
      </w:r>
      <w:r w:rsidRPr="004B5016">
        <w:rPr>
          <w:rFonts w:ascii="Times New Roman" w:hAnsi="Times New Roman" w:cs="Times New Roman"/>
          <w:color w:val="000000" w:themeColor="text1"/>
        </w:rPr>
        <w:t>broni krótkiej treningowej typu FX lub podobnie działającej,</w:t>
      </w:r>
    </w:p>
    <w:p w14:paraId="62C7AC6C" w14:textId="77777777" w:rsidR="00D05042" w:rsidRPr="004B5016" w:rsidRDefault="00D05042" w:rsidP="00144E76">
      <w:pPr>
        <w:pStyle w:val="Bezodstpw"/>
        <w:numPr>
          <w:ilvl w:val="0"/>
          <w:numId w:val="8"/>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minimum 8 sz</w:t>
      </w:r>
      <w:r w:rsidR="00F8259F" w:rsidRPr="004B5016">
        <w:rPr>
          <w:rFonts w:ascii="Times New Roman" w:hAnsi="Times New Roman" w:cs="Times New Roman"/>
          <w:color w:val="000000" w:themeColor="text1"/>
        </w:rPr>
        <w:t>tuk</w:t>
      </w:r>
      <w:r w:rsidRPr="004B5016">
        <w:rPr>
          <w:rFonts w:ascii="Times New Roman" w:hAnsi="Times New Roman" w:cs="Times New Roman"/>
          <w:color w:val="000000" w:themeColor="text1"/>
        </w:rPr>
        <w:t xml:space="preserve"> pistoletu maszynowego treningowego typu FX lub podobnie działającego,</w:t>
      </w:r>
    </w:p>
    <w:p w14:paraId="212E8A65" w14:textId="77777777" w:rsidR="00D05042" w:rsidRPr="004B5016" w:rsidRDefault="00D05042" w:rsidP="00144E76">
      <w:pPr>
        <w:pStyle w:val="Bezodstpw"/>
        <w:numPr>
          <w:ilvl w:val="0"/>
          <w:numId w:val="8"/>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amunicję treningową barwiącą kompatybilną z treningowymi pistoletami i pistoletami maszynowymi  w ilości co najmniej 100 sztuk na 1 uczestnika,</w:t>
      </w:r>
    </w:p>
    <w:p w14:paraId="11801265" w14:textId="77777777" w:rsidR="00D05042" w:rsidRPr="004B5016" w:rsidRDefault="00D05042" w:rsidP="00144E76">
      <w:pPr>
        <w:pStyle w:val="Bezodstpw"/>
        <w:numPr>
          <w:ilvl w:val="0"/>
          <w:numId w:val="8"/>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środki pozoracji (granaty hukowe klasyfikowane jako wyroby pirotechniczne klasy P1 </w:t>
      </w:r>
      <w:r w:rsidR="004725B5" w:rsidRPr="004B5016">
        <w:rPr>
          <w:rFonts w:ascii="Times New Roman" w:hAnsi="Times New Roman" w:cs="Times New Roman"/>
          <w:color w:val="000000" w:themeColor="text1"/>
        </w:rPr>
        <w:t xml:space="preserve">w ilości </w:t>
      </w:r>
      <w:r w:rsidRPr="004B5016">
        <w:rPr>
          <w:rFonts w:ascii="Times New Roman" w:hAnsi="Times New Roman" w:cs="Times New Roman"/>
          <w:color w:val="000000" w:themeColor="text1"/>
        </w:rPr>
        <w:t>co najmniej 2 sztuk na uczestnika),</w:t>
      </w:r>
    </w:p>
    <w:p w14:paraId="794E6E07" w14:textId="3B0CDD8D" w:rsidR="00D05042" w:rsidRPr="004B5016" w:rsidRDefault="00D05042" w:rsidP="00144E76">
      <w:pPr>
        <w:pStyle w:val="Bezodstpw"/>
        <w:numPr>
          <w:ilvl w:val="0"/>
          <w:numId w:val="8"/>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wyposażenie ochronne w postaci masek z goglami oraz innych osłon ciała pozwalających </w:t>
      </w:r>
      <w:r w:rsidR="006D310C" w:rsidRPr="004B5016">
        <w:rPr>
          <w:rFonts w:ascii="Times New Roman" w:hAnsi="Times New Roman" w:cs="Times New Roman"/>
          <w:color w:val="000000" w:themeColor="text1"/>
        </w:rPr>
        <w:br/>
      </w:r>
      <w:r w:rsidRPr="004B5016">
        <w:rPr>
          <w:rFonts w:ascii="Times New Roman" w:hAnsi="Times New Roman" w:cs="Times New Roman"/>
          <w:color w:val="000000" w:themeColor="text1"/>
        </w:rPr>
        <w:t>na bezpieczne uczestniczenie w zajęciach z wykorzystaniem broni i amunicji treningowej typu FX lub podobnie działającej</w:t>
      </w:r>
      <w:r w:rsidR="000939D4" w:rsidRPr="004B5016">
        <w:rPr>
          <w:rFonts w:ascii="Times New Roman" w:hAnsi="Times New Roman" w:cs="Times New Roman"/>
          <w:color w:val="000000" w:themeColor="text1"/>
        </w:rPr>
        <w:t>.</w:t>
      </w:r>
    </w:p>
    <w:p w14:paraId="0A6A593B" w14:textId="77777777" w:rsidR="006D310C" w:rsidRPr="004B5016" w:rsidRDefault="006D310C" w:rsidP="0031010A">
      <w:pPr>
        <w:pStyle w:val="Bezodstpw"/>
        <w:ind w:left="720"/>
        <w:jc w:val="both"/>
        <w:rPr>
          <w:rFonts w:ascii="Times New Roman" w:hAnsi="Times New Roman" w:cs="Times New Roman"/>
          <w:color w:val="000000" w:themeColor="text1"/>
        </w:rPr>
      </w:pPr>
    </w:p>
    <w:p w14:paraId="50DFEB5E" w14:textId="2CEDDA37" w:rsidR="000939D4" w:rsidRPr="004B5016" w:rsidRDefault="006D310C" w:rsidP="0031010A">
      <w:pPr>
        <w:tabs>
          <w:tab w:val="left" w:pos="709"/>
          <w:tab w:val="left" w:pos="851"/>
        </w:tabs>
        <w:spacing w:line="240" w:lineRule="auto"/>
        <w:jc w:val="both"/>
        <w:rPr>
          <w:rFonts w:ascii="Times New Roman" w:eastAsia="Google Sans Text" w:hAnsi="Times New Roman" w:cs="Times New Roman"/>
          <w:i/>
          <w:color w:val="000000" w:themeColor="text1"/>
        </w:rPr>
      </w:pPr>
      <w:r w:rsidRPr="004B5016">
        <w:rPr>
          <w:rFonts w:ascii="Times New Roman" w:eastAsia="Google Sans Text" w:hAnsi="Times New Roman" w:cs="Times New Roman"/>
          <w:b/>
          <w:color w:val="000000" w:themeColor="text1"/>
        </w:rPr>
        <w:tab/>
      </w:r>
      <w:r w:rsidR="000939D4" w:rsidRPr="004B5016">
        <w:rPr>
          <w:rFonts w:ascii="Times New Roman" w:eastAsia="Google Sans Text" w:hAnsi="Times New Roman" w:cs="Times New Roman"/>
          <w:b/>
          <w:color w:val="000000" w:themeColor="text1"/>
          <w:u w:val="single"/>
        </w:rPr>
        <w:t>M</w:t>
      </w:r>
      <w:r w:rsidR="008E2C23" w:rsidRPr="004B5016">
        <w:rPr>
          <w:rFonts w:ascii="Times New Roman" w:eastAsia="Google Sans Text" w:hAnsi="Times New Roman" w:cs="Times New Roman"/>
          <w:b/>
          <w:color w:val="000000" w:themeColor="text1"/>
          <w:u w:val="single"/>
        </w:rPr>
        <w:t>ODUŁ</w:t>
      </w:r>
      <w:r w:rsidR="000939D4" w:rsidRPr="004B5016">
        <w:rPr>
          <w:rFonts w:ascii="Times New Roman" w:eastAsia="Google Sans Text" w:hAnsi="Times New Roman" w:cs="Times New Roman"/>
          <w:b/>
          <w:color w:val="000000" w:themeColor="text1"/>
          <w:u w:val="single"/>
        </w:rPr>
        <w:t xml:space="preserve"> III</w:t>
      </w:r>
      <w:r w:rsidR="000939D4" w:rsidRPr="004B5016">
        <w:rPr>
          <w:rFonts w:ascii="Times New Roman" w:eastAsia="Google Sans Text" w:hAnsi="Times New Roman" w:cs="Times New Roman"/>
          <w:color w:val="000000" w:themeColor="text1"/>
        </w:rPr>
        <w:t xml:space="preserve"> : </w:t>
      </w:r>
      <w:bookmarkStart w:id="8" w:name="_Hlk221175718"/>
      <w:r w:rsidR="000939D4" w:rsidRPr="004B5016">
        <w:rPr>
          <w:rFonts w:ascii="Times New Roman" w:eastAsia="Google Sans Text" w:hAnsi="Times New Roman" w:cs="Times New Roman"/>
          <w:i/>
          <w:color w:val="000000" w:themeColor="text1"/>
        </w:rPr>
        <w:t>Komunikacja w sytuacjach kryzysowych</w:t>
      </w:r>
    </w:p>
    <w:bookmarkEnd w:id="8"/>
    <w:p w14:paraId="3955537C" w14:textId="3BD94925" w:rsidR="000939D4" w:rsidRPr="004B5016" w:rsidRDefault="006D310C" w:rsidP="0031010A">
      <w:pPr>
        <w:tabs>
          <w:tab w:val="left" w:pos="709"/>
          <w:tab w:val="left" w:pos="851"/>
        </w:tabs>
        <w:spacing w:line="240" w:lineRule="auto"/>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ab/>
      </w:r>
      <w:r w:rsidR="000939D4" w:rsidRPr="004B5016">
        <w:rPr>
          <w:rFonts w:ascii="Times New Roman" w:eastAsia="Google Sans Text" w:hAnsi="Times New Roman" w:cs="Times New Roman"/>
          <w:b/>
          <w:color w:val="000000" w:themeColor="text1"/>
        </w:rPr>
        <w:t>Minimalna liczba godzin dydaktycznych</w:t>
      </w:r>
      <w:r w:rsidR="000939D4" w:rsidRPr="004B5016">
        <w:rPr>
          <w:rFonts w:ascii="Times New Roman" w:eastAsia="Google Sans Text" w:hAnsi="Times New Roman" w:cs="Times New Roman"/>
          <w:color w:val="000000" w:themeColor="text1"/>
        </w:rPr>
        <w:t xml:space="preserve"> – 16 (1 godz. = 45 min.)</w:t>
      </w:r>
    </w:p>
    <w:p w14:paraId="197089D3" w14:textId="779C4B07" w:rsidR="000939D4" w:rsidRPr="004B5016" w:rsidRDefault="006D310C" w:rsidP="0031010A">
      <w:pPr>
        <w:tabs>
          <w:tab w:val="left" w:pos="709"/>
          <w:tab w:val="left" w:pos="851"/>
        </w:tabs>
        <w:spacing w:after="0" w:line="240" w:lineRule="auto"/>
        <w:ind w:left="708"/>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ab/>
      </w:r>
      <w:r w:rsidR="000939D4" w:rsidRPr="004B5016">
        <w:rPr>
          <w:rFonts w:ascii="Times New Roman" w:eastAsia="Google Sans Text" w:hAnsi="Times New Roman" w:cs="Times New Roman"/>
          <w:b/>
          <w:color w:val="000000" w:themeColor="text1"/>
        </w:rPr>
        <w:t>Celem modułu jest</w:t>
      </w:r>
      <w:r w:rsidR="000939D4" w:rsidRPr="004B5016">
        <w:rPr>
          <w:rFonts w:ascii="Times New Roman" w:eastAsia="Google Sans Text" w:hAnsi="Times New Roman" w:cs="Times New Roman"/>
          <w:color w:val="000000" w:themeColor="text1"/>
        </w:rPr>
        <w:t xml:space="preserve"> rozwinięcie u funkcjonariuszy kompetencji miękkich, kluczowych </w:t>
      </w:r>
      <w:r w:rsidR="00FF0199" w:rsidRPr="004B5016">
        <w:rPr>
          <w:rFonts w:ascii="Times New Roman" w:eastAsia="Google Sans Text" w:hAnsi="Times New Roman" w:cs="Times New Roman"/>
          <w:color w:val="000000" w:themeColor="text1"/>
        </w:rPr>
        <w:br/>
      </w:r>
      <w:r w:rsidR="000939D4" w:rsidRPr="004B5016">
        <w:rPr>
          <w:rFonts w:ascii="Times New Roman" w:eastAsia="Google Sans Text" w:hAnsi="Times New Roman" w:cs="Times New Roman"/>
          <w:color w:val="000000" w:themeColor="text1"/>
        </w:rPr>
        <w:t xml:space="preserve">w sytuacjach kryzysowych, w szczególności umiejętności deeskalacji konfliktu, nawiązania </w:t>
      </w:r>
      <w:r w:rsidRPr="004B5016">
        <w:rPr>
          <w:rFonts w:ascii="Times New Roman" w:eastAsia="Google Sans Text" w:hAnsi="Times New Roman" w:cs="Times New Roman"/>
          <w:color w:val="000000" w:themeColor="text1"/>
        </w:rPr>
        <w:br/>
      </w:r>
      <w:r w:rsidR="000939D4" w:rsidRPr="004B5016">
        <w:rPr>
          <w:rFonts w:ascii="Times New Roman" w:eastAsia="Google Sans Text" w:hAnsi="Times New Roman" w:cs="Times New Roman"/>
          <w:color w:val="000000" w:themeColor="text1"/>
        </w:rPr>
        <w:t>i podtrzymania kontaktu ze sprawcą ataku terrorystycznego do czasu przybycia zespołu negocjatorów policyjnych, a także efektywnej komunikacji i wymiany informacji w zespole działającym pod presją czasu i stresu.</w:t>
      </w:r>
    </w:p>
    <w:p w14:paraId="0D642BF6" w14:textId="77777777" w:rsidR="008E2C23" w:rsidRPr="004B5016" w:rsidRDefault="008E2C23" w:rsidP="0031010A">
      <w:pPr>
        <w:tabs>
          <w:tab w:val="left" w:pos="709"/>
          <w:tab w:val="left" w:pos="851"/>
        </w:tabs>
        <w:spacing w:after="0" w:line="240" w:lineRule="auto"/>
        <w:ind w:left="1069"/>
        <w:jc w:val="both"/>
        <w:rPr>
          <w:rFonts w:ascii="Times New Roman" w:eastAsia="Google Sans Text" w:hAnsi="Times New Roman" w:cs="Times New Roman"/>
          <w:b/>
          <w:color w:val="000000" w:themeColor="text1"/>
        </w:rPr>
      </w:pPr>
    </w:p>
    <w:p w14:paraId="56F73AB5" w14:textId="75A3D368" w:rsidR="000939D4" w:rsidRPr="004B5016" w:rsidRDefault="006D310C" w:rsidP="0031010A">
      <w:pPr>
        <w:tabs>
          <w:tab w:val="left" w:pos="709"/>
          <w:tab w:val="left" w:pos="851"/>
        </w:tabs>
        <w:spacing w:after="0" w:line="240" w:lineRule="auto"/>
        <w:ind w:left="708"/>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ab/>
      </w:r>
      <w:r w:rsidR="000939D4" w:rsidRPr="004B5016">
        <w:rPr>
          <w:rFonts w:ascii="Times New Roman" w:eastAsia="Google Sans Text" w:hAnsi="Times New Roman" w:cs="Times New Roman"/>
          <w:b/>
          <w:color w:val="000000" w:themeColor="text1"/>
        </w:rPr>
        <w:t>Minimalny zakres programowy:</w:t>
      </w:r>
      <w:r w:rsidR="000939D4" w:rsidRPr="004B5016">
        <w:rPr>
          <w:rFonts w:ascii="Times New Roman" w:eastAsia="Google Sans Text" w:hAnsi="Times New Roman" w:cs="Times New Roman"/>
          <w:color w:val="000000" w:themeColor="text1"/>
        </w:rPr>
        <w:t xml:space="preserve"> Program musi obejmować co najmniej następujące zagadnienia</w:t>
      </w:r>
      <w:r w:rsidR="00295613" w:rsidRPr="004B5016">
        <w:rPr>
          <w:rFonts w:ascii="Times New Roman" w:eastAsia="Google Sans Text" w:hAnsi="Times New Roman" w:cs="Times New Roman"/>
          <w:color w:val="000000" w:themeColor="text1"/>
        </w:rPr>
        <w:t xml:space="preserve"> teoretyczne</w:t>
      </w:r>
      <w:r w:rsidR="002E3B3B" w:rsidRPr="004B5016">
        <w:rPr>
          <w:rFonts w:ascii="Times New Roman" w:eastAsia="Google Sans Text" w:hAnsi="Times New Roman" w:cs="Times New Roman"/>
          <w:color w:val="000000" w:themeColor="text1"/>
        </w:rPr>
        <w:t xml:space="preserve"> i praktyczne</w:t>
      </w:r>
      <w:r w:rsidR="000939D4" w:rsidRPr="004B5016">
        <w:rPr>
          <w:rFonts w:ascii="Times New Roman" w:eastAsia="Google Sans Text" w:hAnsi="Times New Roman" w:cs="Times New Roman"/>
          <w:color w:val="000000" w:themeColor="text1"/>
        </w:rPr>
        <w:t xml:space="preserve"> realizowane w formie warsztatów i symulacji:</w:t>
      </w:r>
    </w:p>
    <w:p w14:paraId="65941063" w14:textId="41F73F75" w:rsidR="000939D4" w:rsidRPr="004B5016" w:rsidRDefault="000939D4" w:rsidP="00144E76">
      <w:pPr>
        <w:pStyle w:val="Bezodstpw"/>
        <w:numPr>
          <w:ilvl w:val="0"/>
          <w:numId w:val="9"/>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Psychologia sytuacji kryzysowej: komunikacja werbalna i niewerbalna w warunkach silnego stresu.</w:t>
      </w:r>
    </w:p>
    <w:p w14:paraId="7C458F9C" w14:textId="77777777" w:rsidR="000939D4" w:rsidRPr="004B5016" w:rsidRDefault="000939D4" w:rsidP="00144E76">
      <w:pPr>
        <w:pStyle w:val="Bezodstpw"/>
        <w:numPr>
          <w:ilvl w:val="0"/>
          <w:numId w:val="9"/>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Profil psychologiczny sprawcy typu „aktywny strzelec” / „masowy zabójca”.</w:t>
      </w:r>
    </w:p>
    <w:p w14:paraId="13A35839" w14:textId="77777777" w:rsidR="000939D4" w:rsidRPr="004B5016" w:rsidRDefault="000939D4" w:rsidP="00144E76">
      <w:pPr>
        <w:pStyle w:val="Bezodstpw"/>
        <w:numPr>
          <w:ilvl w:val="0"/>
          <w:numId w:val="9"/>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Techniki nawiązywania i utrzymywania kontaktu ze sprawcą (</w:t>
      </w:r>
      <w:proofErr w:type="spellStart"/>
      <w:r w:rsidRPr="004B5016">
        <w:rPr>
          <w:rFonts w:ascii="Times New Roman" w:hAnsi="Times New Roman" w:cs="Times New Roman"/>
          <w:color w:val="000000" w:themeColor="text1"/>
        </w:rPr>
        <w:t>prenegocjacje</w:t>
      </w:r>
      <w:proofErr w:type="spellEnd"/>
      <w:r w:rsidRPr="004B5016">
        <w:rPr>
          <w:rFonts w:ascii="Times New Roman" w:hAnsi="Times New Roman" w:cs="Times New Roman"/>
          <w:color w:val="000000" w:themeColor="text1"/>
        </w:rPr>
        <w:t xml:space="preserve"> policyjne).</w:t>
      </w:r>
    </w:p>
    <w:p w14:paraId="7C7C429E" w14:textId="77777777" w:rsidR="000939D4" w:rsidRPr="004B5016" w:rsidRDefault="000939D4" w:rsidP="00144E76">
      <w:pPr>
        <w:pStyle w:val="Bezodstpw"/>
        <w:numPr>
          <w:ilvl w:val="0"/>
          <w:numId w:val="9"/>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Strategie deeskalacji sytuacji konfliktowych i budowania tymczasowego zaufania.</w:t>
      </w:r>
    </w:p>
    <w:p w14:paraId="4614A547" w14:textId="77777777" w:rsidR="000939D4" w:rsidRPr="004B5016" w:rsidRDefault="000939D4" w:rsidP="00144E76">
      <w:pPr>
        <w:pStyle w:val="Bezodstpw"/>
        <w:numPr>
          <w:ilvl w:val="0"/>
          <w:numId w:val="9"/>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Identyfikacja i unikanie pułapek komunikacyjnych.</w:t>
      </w:r>
    </w:p>
    <w:p w14:paraId="211574A1" w14:textId="77777777" w:rsidR="000939D4" w:rsidRPr="004B5016" w:rsidRDefault="000939D4" w:rsidP="00144E76">
      <w:pPr>
        <w:pStyle w:val="Bezodstpw"/>
        <w:numPr>
          <w:ilvl w:val="0"/>
          <w:numId w:val="9"/>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Zasady efektywnej komunikacji w zespole taktycznym z wykorzystaniem środków łączności.</w:t>
      </w:r>
    </w:p>
    <w:p w14:paraId="4F28042D" w14:textId="77777777" w:rsidR="008E2C23" w:rsidRPr="004B5016" w:rsidRDefault="008E2C23" w:rsidP="0031010A">
      <w:pPr>
        <w:tabs>
          <w:tab w:val="left" w:pos="709"/>
          <w:tab w:val="left" w:pos="851"/>
        </w:tabs>
        <w:spacing w:after="0" w:line="240" w:lineRule="auto"/>
        <w:ind w:left="1134"/>
        <w:jc w:val="both"/>
        <w:rPr>
          <w:rFonts w:ascii="Times New Roman" w:eastAsia="Google Sans Text" w:hAnsi="Times New Roman" w:cs="Times New Roman"/>
          <w:b/>
          <w:color w:val="000000" w:themeColor="text1"/>
        </w:rPr>
      </w:pPr>
    </w:p>
    <w:p w14:paraId="4D351B52" w14:textId="70B15912" w:rsidR="00F4720A" w:rsidRPr="004B5016" w:rsidRDefault="000939D4" w:rsidP="0031010A">
      <w:pPr>
        <w:tabs>
          <w:tab w:val="left" w:pos="709"/>
          <w:tab w:val="left" w:pos="851"/>
        </w:tabs>
        <w:spacing w:after="0"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rPr>
        <w:t>Wymagania dotyczące obiektu szkoleniowego:</w:t>
      </w:r>
      <w:r w:rsidRPr="004B5016">
        <w:rPr>
          <w:rFonts w:ascii="Times New Roman" w:eastAsia="Google Sans Text" w:hAnsi="Times New Roman" w:cs="Times New Roman"/>
          <w:color w:val="000000" w:themeColor="text1"/>
        </w:rPr>
        <w:t xml:space="preserve"> Wykonawca zapewni sale warsztatowe wyposażone w sprzęt audiowizualny, umożliwiający nagrywanie i późniejszą analizę scenek symulacyjnych z udziałem uczestników.</w:t>
      </w:r>
    </w:p>
    <w:p w14:paraId="5252248D" w14:textId="07274536" w:rsidR="00295613" w:rsidRPr="004B5016" w:rsidRDefault="00295613" w:rsidP="002E3B3B">
      <w:pPr>
        <w:tabs>
          <w:tab w:val="left" w:pos="709"/>
          <w:tab w:val="left" w:pos="851"/>
        </w:tabs>
        <w:spacing w:after="0"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____________________________________________________________________________</w:t>
      </w:r>
    </w:p>
    <w:p w14:paraId="0896E9F5" w14:textId="77777777" w:rsidR="002E3B3B" w:rsidRPr="004B5016" w:rsidRDefault="002E3B3B" w:rsidP="002E3B3B">
      <w:pPr>
        <w:tabs>
          <w:tab w:val="left" w:pos="709"/>
          <w:tab w:val="left" w:pos="851"/>
        </w:tabs>
        <w:spacing w:after="0" w:line="240" w:lineRule="auto"/>
        <w:ind w:left="709"/>
        <w:jc w:val="both"/>
        <w:rPr>
          <w:rFonts w:ascii="Times New Roman" w:eastAsia="Google Sans Text" w:hAnsi="Times New Roman" w:cs="Times New Roman"/>
          <w:color w:val="000000" w:themeColor="text1"/>
        </w:rPr>
      </w:pPr>
    </w:p>
    <w:p w14:paraId="29DA1C7A" w14:textId="7663160F" w:rsidR="004725B5" w:rsidRPr="004B5016" w:rsidRDefault="004725B5" w:rsidP="0031010A">
      <w:pPr>
        <w:tabs>
          <w:tab w:val="left" w:pos="1134"/>
        </w:tabs>
        <w:spacing w:line="240" w:lineRule="auto"/>
        <w:ind w:left="709"/>
        <w:jc w:val="both"/>
        <w:rPr>
          <w:rFonts w:ascii="Times New Roman" w:hAnsi="Times New Roman" w:cs="Times New Roman"/>
          <w:color w:val="000000" w:themeColor="text1"/>
        </w:rPr>
      </w:pPr>
      <w:r w:rsidRPr="004B5016">
        <w:rPr>
          <w:rFonts w:ascii="Times New Roman" w:hAnsi="Times New Roman" w:cs="Times New Roman"/>
          <w:color w:val="000000" w:themeColor="text1"/>
        </w:rPr>
        <w:t>Wszystkie o</w:t>
      </w:r>
      <w:r w:rsidR="00F4720A" w:rsidRPr="004B5016">
        <w:rPr>
          <w:rFonts w:ascii="Times New Roman" w:hAnsi="Times New Roman" w:cs="Times New Roman"/>
          <w:color w:val="000000" w:themeColor="text1"/>
        </w:rPr>
        <w:t xml:space="preserve">biekty szkoleniowe muszą znajdować się w odległości nie większej niż 30 km </w:t>
      </w:r>
      <w:r w:rsidR="005B2BA0" w:rsidRPr="004B5016">
        <w:rPr>
          <w:rFonts w:ascii="Times New Roman" w:hAnsi="Times New Roman" w:cs="Times New Roman"/>
          <w:color w:val="000000" w:themeColor="text1"/>
        </w:rPr>
        <w:br/>
      </w:r>
      <w:r w:rsidR="00F4720A" w:rsidRPr="004B5016">
        <w:rPr>
          <w:rFonts w:ascii="Times New Roman" w:hAnsi="Times New Roman" w:cs="Times New Roman"/>
          <w:color w:val="000000" w:themeColor="text1"/>
        </w:rPr>
        <w:t>od miejsca zakwaterowania uczes</w:t>
      </w:r>
      <w:r w:rsidR="00EE06C3" w:rsidRPr="004B5016">
        <w:rPr>
          <w:rFonts w:ascii="Times New Roman" w:hAnsi="Times New Roman" w:cs="Times New Roman"/>
          <w:color w:val="000000" w:themeColor="text1"/>
        </w:rPr>
        <w:t>tników (odległość liczona w km</w:t>
      </w:r>
      <w:r w:rsidR="00F8259F" w:rsidRPr="004B5016">
        <w:rPr>
          <w:rFonts w:ascii="Times New Roman" w:hAnsi="Times New Roman" w:cs="Times New Roman"/>
          <w:color w:val="000000" w:themeColor="text1"/>
        </w:rPr>
        <w:t xml:space="preserve"> od obiektu zakwaterowania</w:t>
      </w:r>
      <w:r w:rsidR="00EE06C3" w:rsidRPr="004B5016">
        <w:rPr>
          <w:rFonts w:ascii="Times New Roman" w:hAnsi="Times New Roman" w:cs="Times New Roman"/>
          <w:color w:val="000000" w:themeColor="text1"/>
        </w:rPr>
        <w:t xml:space="preserve"> </w:t>
      </w:r>
      <w:r w:rsidR="005217D9" w:rsidRPr="004B5016">
        <w:rPr>
          <w:rFonts w:ascii="Times New Roman" w:hAnsi="Times New Roman" w:cs="Times New Roman"/>
          <w:color w:val="000000" w:themeColor="text1"/>
        </w:rPr>
        <w:br/>
      </w:r>
      <w:r w:rsidR="00F4720A" w:rsidRPr="004B5016">
        <w:rPr>
          <w:rFonts w:ascii="Times New Roman" w:hAnsi="Times New Roman" w:cs="Times New Roman"/>
          <w:color w:val="000000" w:themeColor="text1"/>
        </w:rPr>
        <w:t xml:space="preserve">za pomocą strony internetowej </w:t>
      </w:r>
      <w:hyperlink r:id="rId8" w:history="1">
        <w:r w:rsidR="00F4720A" w:rsidRPr="004B5016">
          <w:rPr>
            <w:rStyle w:val="Hipercze"/>
            <w:rFonts w:ascii="Times New Roman" w:hAnsi="Times New Roman" w:cs="Times New Roman"/>
            <w:color w:val="000000" w:themeColor="text1"/>
          </w:rPr>
          <w:t>www.google.pl/maps</w:t>
        </w:r>
      </w:hyperlink>
      <w:r w:rsidRPr="004B5016">
        <w:rPr>
          <w:rFonts w:ascii="Times New Roman" w:hAnsi="Times New Roman" w:cs="Times New Roman"/>
          <w:color w:val="000000" w:themeColor="text1"/>
        </w:rPr>
        <w:t xml:space="preserve"> </w:t>
      </w:r>
      <w:r w:rsidR="00F8259F" w:rsidRPr="004B5016">
        <w:rPr>
          <w:rFonts w:ascii="Times New Roman" w:hAnsi="Times New Roman" w:cs="Times New Roman"/>
          <w:color w:val="000000" w:themeColor="text1"/>
        </w:rPr>
        <w:t>„</w:t>
      </w:r>
      <w:r w:rsidR="00F4720A" w:rsidRPr="004B5016">
        <w:rPr>
          <w:rFonts w:ascii="Times New Roman" w:hAnsi="Times New Roman" w:cs="Times New Roman"/>
          <w:color w:val="000000" w:themeColor="text1"/>
        </w:rPr>
        <w:t>wyznacz trasę samochodową</w:t>
      </w:r>
      <w:bookmarkStart w:id="9" w:name="_Hlk221261676"/>
      <w:r w:rsidR="00F4720A" w:rsidRPr="004B5016">
        <w:rPr>
          <w:rFonts w:ascii="Times New Roman" w:hAnsi="Times New Roman" w:cs="Times New Roman"/>
          <w:color w:val="000000" w:themeColor="text1"/>
        </w:rPr>
        <w:t>”</w:t>
      </w:r>
      <w:r w:rsidR="008E2C23" w:rsidRPr="004B5016">
        <w:rPr>
          <w:rFonts w:ascii="Times New Roman" w:hAnsi="Times New Roman" w:cs="Times New Roman"/>
          <w:color w:val="000000" w:themeColor="text1"/>
        </w:rPr>
        <w:t>, brana jest pod uwagę najkrótsza trasa</w:t>
      </w:r>
      <w:bookmarkEnd w:id="9"/>
      <w:r w:rsidR="00F4720A" w:rsidRPr="004B5016">
        <w:rPr>
          <w:rFonts w:ascii="Times New Roman" w:hAnsi="Times New Roman" w:cs="Times New Roman"/>
          <w:color w:val="000000" w:themeColor="text1"/>
        </w:rPr>
        <w:t>).</w:t>
      </w:r>
      <w:r w:rsidRPr="004B5016">
        <w:rPr>
          <w:rFonts w:ascii="Times New Roman" w:hAnsi="Times New Roman" w:cs="Times New Roman"/>
          <w:color w:val="000000" w:themeColor="text1"/>
        </w:rPr>
        <w:t xml:space="preserve"> </w:t>
      </w:r>
      <w:r w:rsidR="00F4720A" w:rsidRPr="004B5016">
        <w:rPr>
          <w:rFonts w:ascii="Times New Roman" w:hAnsi="Times New Roman" w:cs="Times New Roman"/>
          <w:color w:val="000000" w:themeColor="text1"/>
        </w:rPr>
        <w:t xml:space="preserve">Wykonawca zobowiązany jest do utrzymania porządku </w:t>
      </w:r>
      <w:r w:rsidR="0098533E" w:rsidRPr="004B5016">
        <w:rPr>
          <w:rFonts w:ascii="Times New Roman" w:hAnsi="Times New Roman" w:cs="Times New Roman"/>
          <w:color w:val="000000" w:themeColor="text1"/>
        </w:rPr>
        <w:br/>
      </w:r>
      <w:r w:rsidR="00F4720A" w:rsidRPr="004B5016">
        <w:rPr>
          <w:rFonts w:ascii="Times New Roman" w:hAnsi="Times New Roman" w:cs="Times New Roman"/>
          <w:color w:val="000000" w:themeColor="text1"/>
        </w:rPr>
        <w:t>we wszystkich obiektach szkoleniowych, w tym do utylizacji pozostałych po szkoleniach materiałów</w:t>
      </w:r>
      <w:r w:rsidRPr="004B5016">
        <w:rPr>
          <w:rFonts w:ascii="Times New Roman" w:hAnsi="Times New Roman" w:cs="Times New Roman"/>
          <w:color w:val="000000" w:themeColor="text1"/>
        </w:rPr>
        <w:t>.</w:t>
      </w:r>
    </w:p>
    <w:p w14:paraId="2F83417F" w14:textId="62DBB4DD" w:rsidR="00D10AB3" w:rsidRPr="004B5016" w:rsidRDefault="00D10AB3" w:rsidP="0031010A">
      <w:pPr>
        <w:widowControl w:val="0"/>
        <w:tabs>
          <w:tab w:val="left" w:pos="1134"/>
        </w:tabs>
        <w:spacing w:line="240" w:lineRule="auto"/>
        <w:ind w:left="709"/>
        <w:jc w:val="both"/>
        <w:rPr>
          <w:rFonts w:ascii="Times New Roman" w:eastAsia="Google Sans" w:hAnsi="Times New Roman" w:cs="Times New Roman"/>
          <w:color w:val="000000" w:themeColor="text1"/>
        </w:rPr>
      </w:pPr>
      <w:r w:rsidRPr="004B5016">
        <w:rPr>
          <w:rFonts w:ascii="Times New Roman" w:eastAsia="Google Sans" w:hAnsi="Times New Roman" w:cs="Times New Roman"/>
          <w:color w:val="000000" w:themeColor="text1"/>
        </w:rPr>
        <w:t xml:space="preserve">Na terenie wszystkich obiektów szkoleniowych </w:t>
      </w:r>
      <w:r w:rsidRPr="004B5016">
        <w:rPr>
          <w:rFonts w:ascii="Times New Roman" w:hAnsi="Times New Roman" w:cs="Times New Roman"/>
          <w:color w:val="000000" w:themeColor="text1"/>
        </w:rPr>
        <w:t xml:space="preserve">do szkolenia teoretycznego i praktycznego, </w:t>
      </w:r>
      <w:r w:rsidRPr="004B5016">
        <w:rPr>
          <w:rFonts w:ascii="Times New Roman" w:hAnsi="Times New Roman" w:cs="Times New Roman"/>
          <w:color w:val="000000" w:themeColor="text1"/>
        </w:rPr>
        <w:br/>
      </w:r>
      <w:r w:rsidRPr="004B5016">
        <w:rPr>
          <w:rFonts w:ascii="Times New Roman" w:eastAsia="Google Sans" w:hAnsi="Times New Roman" w:cs="Times New Roman"/>
          <w:color w:val="000000" w:themeColor="text1"/>
        </w:rPr>
        <w:t xml:space="preserve">we wszystkie dni szkoleniowe Wykonawca zapewni w ramach usługi miejsca parkingowe </w:t>
      </w:r>
      <w:r w:rsidR="005217D9" w:rsidRPr="004B5016">
        <w:rPr>
          <w:rFonts w:ascii="Times New Roman" w:eastAsia="Google Sans" w:hAnsi="Times New Roman" w:cs="Times New Roman"/>
          <w:color w:val="000000" w:themeColor="text1"/>
        </w:rPr>
        <w:br/>
      </w:r>
      <w:r w:rsidRPr="004B5016">
        <w:rPr>
          <w:rFonts w:ascii="Times New Roman" w:eastAsia="Google Sans" w:hAnsi="Times New Roman" w:cs="Times New Roman"/>
          <w:color w:val="000000" w:themeColor="text1"/>
        </w:rPr>
        <w:t>dla minimum czterech pojazdów typu furgon.</w:t>
      </w:r>
    </w:p>
    <w:p w14:paraId="5974826C" w14:textId="77777777" w:rsidR="004725B5" w:rsidRPr="004B5016" w:rsidRDefault="00F4720A" w:rsidP="0031010A">
      <w:pPr>
        <w:tabs>
          <w:tab w:val="left" w:pos="1134"/>
        </w:tabs>
        <w:spacing w:line="240" w:lineRule="auto"/>
        <w:ind w:left="709"/>
        <w:jc w:val="both"/>
        <w:rPr>
          <w:rFonts w:ascii="Times New Roman" w:hAnsi="Times New Roman" w:cs="Times New Roman"/>
          <w:color w:val="000000" w:themeColor="text1"/>
        </w:rPr>
      </w:pPr>
      <w:r w:rsidRPr="004B5016">
        <w:rPr>
          <w:rFonts w:ascii="Times New Roman" w:hAnsi="Times New Roman" w:cs="Times New Roman"/>
          <w:color w:val="000000" w:themeColor="text1"/>
        </w:rPr>
        <w:t>Każdy obiekt szkoleniowy musi spełniać wszystkie wymagania bezpieczeństwa stawiane obiektom, w których są prowadzone szkolenia oraz warunki pod kątem zabezpieczenia przeciwpożarowego.</w:t>
      </w:r>
      <w:r w:rsidR="00D32FD7" w:rsidRPr="004B5016">
        <w:rPr>
          <w:rFonts w:ascii="Times New Roman" w:hAnsi="Times New Roman" w:cs="Times New Roman"/>
          <w:color w:val="000000" w:themeColor="text1"/>
        </w:rPr>
        <w:t xml:space="preserve"> </w:t>
      </w:r>
    </w:p>
    <w:p w14:paraId="65BC488B" w14:textId="34510CAA" w:rsidR="00F4720A" w:rsidRPr="004B5016" w:rsidRDefault="00764416" w:rsidP="0031010A">
      <w:pPr>
        <w:tabs>
          <w:tab w:val="left" w:pos="1134"/>
        </w:tabs>
        <w:spacing w:line="240" w:lineRule="auto"/>
        <w:ind w:left="709"/>
        <w:jc w:val="both"/>
        <w:rPr>
          <w:rFonts w:ascii="Times New Roman" w:eastAsia="Google Sans Text" w:hAnsi="Times New Roman" w:cs="Times New Roman"/>
          <w:color w:val="000000" w:themeColor="text1"/>
        </w:rPr>
      </w:pPr>
      <w:r w:rsidRPr="004B5016">
        <w:rPr>
          <w:rFonts w:ascii="Times New Roman" w:hAnsi="Times New Roman" w:cs="Times New Roman"/>
          <w:color w:val="000000" w:themeColor="text1"/>
        </w:rPr>
        <w:lastRenderedPageBreak/>
        <w:t xml:space="preserve">Wykonawca zobowiązany jest do </w:t>
      </w:r>
      <w:r w:rsidR="004725B5" w:rsidRPr="004B5016">
        <w:rPr>
          <w:rFonts w:ascii="Times New Roman" w:hAnsi="Times New Roman" w:cs="Times New Roman"/>
          <w:color w:val="000000" w:themeColor="text1"/>
        </w:rPr>
        <w:t xml:space="preserve">zapewnienia </w:t>
      </w:r>
      <w:r w:rsidRPr="004B5016">
        <w:rPr>
          <w:rFonts w:ascii="Times New Roman" w:hAnsi="Times New Roman" w:cs="Times New Roman"/>
          <w:color w:val="000000" w:themeColor="text1"/>
        </w:rPr>
        <w:t xml:space="preserve">kadry dydaktycznej skierowanej </w:t>
      </w:r>
      <w:r w:rsidR="00FF0199" w:rsidRPr="004B5016">
        <w:rPr>
          <w:rFonts w:ascii="Times New Roman" w:hAnsi="Times New Roman" w:cs="Times New Roman"/>
          <w:color w:val="000000" w:themeColor="text1"/>
        </w:rPr>
        <w:br/>
      </w:r>
      <w:r w:rsidRPr="004B5016">
        <w:rPr>
          <w:rFonts w:ascii="Times New Roman" w:hAnsi="Times New Roman" w:cs="Times New Roman"/>
          <w:color w:val="000000" w:themeColor="text1"/>
        </w:rPr>
        <w:t>do realizacji szkolenia</w:t>
      </w:r>
      <w:r w:rsidR="004725B5" w:rsidRPr="004B5016">
        <w:rPr>
          <w:rFonts w:ascii="Times New Roman" w:hAnsi="Times New Roman" w:cs="Times New Roman"/>
          <w:i/>
          <w:color w:val="000000" w:themeColor="text1"/>
        </w:rPr>
        <w:t xml:space="preserve"> </w:t>
      </w:r>
      <w:r w:rsidR="004725B5" w:rsidRPr="004B5016">
        <w:rPr>
          <w:rFonts w:ascii="Times New Roman" w:hAnsi="Times New Roman" w:cs="Times New Roman"/>
          <w:color w:val="000000" w:themeColor="text1"/>
        </w:rPr>
        <w:t>posiadającej niżej wymienione kwalifikacje</w:t>
      </w:r>
      <w:r w:rsidR="002F58DE" w:rsidRPr="004B5016">
        <w:rPr>
          <w:rFonts w:ascii="Times New Roman" w:eastAsia="Google Sans Text" w:hAnsi="Times New Roman" w:cs="Times New Roman"/>
          <w:color w:val="000000" w:themeColor="text1"/>
        </w:rPr>
        <w:t>:</w:t>
      </w:r>
    </w:p>
    <w:p w14:paraId="57657B0B" w14:textId="3E3F25CA" w:rsidR="00C13C41" w:rsidRPr="004B5016" w:rsidRDefault="00295613" w:rsidP="00295613">
      <w:pPr>
        <w:tabs>
          <w:tab w:val="left" w:pos="1134"/>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___________________________________________________________________________</w:t>
      </w:r>
    </w:p>
    <w:p w14:paraId="0337D823" w14:textId="285B735D" w:rsidR="00A902F8" w:rsidRPr="004B5016" w:rsidRDefault="00A902F8" w:rsidP="0031010A">
      <w:pPr>
        <w:pStyle w:val="Akapitzlist"/>
        <w:tabs>
          <w:tab w:val="left" w:pos="1134"/>
        </w:tabs>
        <w:spacing w:line="240" w:lineRule="auto"/>
        <w:ind w:left="709"/>
        <w:jc w:val="both"/>
        <w:rPr>
          <w:rFonts w:ascii="Times New Roman" w:eastAsia="Google Sans Text" w:hAnsi="Times New Roman" w:cs="Times New Roman"/>
          <w:b/>
          <w:color w:val="000000" w:themeColor="text1"/>
        </w:rPr>
      </w:pPr>
      <w:r w:rsidRPr="004B5016">
        <w:rPr>
          <w:rFonts w:ascii="Times New Roman" w:eastAsia="Google Sans Text" w:hAnsi="Times New Roman" w:cs="Times New Roman"/>
          <w:b/>
          <w:color w:val="000000" w:themeColor="text1"/>
          <w:u w:val="single"/>
        </w:rPr>
        <w:t>MODUŁ I</w:t>
      </w:r>
      <w:r w:rsidRPr="004B5016">
        <w:rPr>
          <w:rFonts w:ascii="Times New Roman" w:eastAsia="Google Sans Text" w:hAnsi="Times New Roman" w:cs="Times New Roman"/>
          <w:b/>
          <w:color w:val="000000" w:themeColor="text1"/>
        </w:rPr>
        <w:t xml:space="preserve"> Wymagania dla kadry dydaktycznej:</w:t>
      </w:r>
    </w:p>
    <w:p w14:paraId="106B6FD0" w14:textId="77777777" w:rsidR="00985957" w:rsidRPr="004B5016" w:rsidRDefault="00985957" w:rsidP="0031010A">
      <w:pPr>
        <w:pStyle w:val="Akapitzlist"/>
        <w:tabs>
          <w:tab w:val="left" w:pos="1134"/>
        </w:tabs>
        <w:spacing w:line="240" w:lineRule="auto"/>
        <w:ind w:left="709"/>
        <w:jc w:val="both"/>
        <w:rPr>
          <w:rFonts w:ascii="Times New Roman" w:eastAsia="Google Sans Text" w:hAnsi="Times New Roman" w:cs="Times New Roman"/>
          <w:b/>
          <w:color w:val="000000" w:themeColor="text1"/>
        </w:rPr>
      </w:pPr>
      <w:bookmarkStart w:id="10" w:name="_Hlk221002037"/>
    </w:p>
    <w:p w14:paraId="04AD41C8" w14:textId="77777777" w:rsidR="00A902F8" w:rsidRPr="004B5016" w:rsidRDefault="00A902F8" w:rsidP="0031010A">
      <w:pPr>
        <w:pStyle w:val="Akapitzlist"/>
        <w:tabs>
          <w:tab w:val="left" w:pos="1134"/>
        </w:tabs>
        <w:spacing w:line="240" w:lineRule="auto"/>
        <w:ind w:left="709"/>
        <w:jc w:val="both"/>
        <w:rPr>
          <w:rFonts w:ascii="Times New Roman" w:eastAsia="Google Sans Text" w:hAnsi="Times New Roman" w:cs="Times New Roman"/>
          <w:b/>
          <w:color w:val="000000" w:themeColor="text1"/>
        </w:rPr>
      </w:pPr>
      <w:r w:rsidRPr="004B5016">
        <w:rPr>
          <w:rFonts w:ascii="Times New Roman" w:eastAsia="Google Sans Text" w:hAnsi="Times New Roman" w:cs="Times New Roman"/>
          <w:b/>
          <w:color w:val="000000" w:themeColor="text1"/>
        </w:rPr>
        <w:t xml:space="preserve">Wykładowca (część teoretyczna): </w:t>
      </w:r>
    </w:p>
    <w:p w14:paraId="05C13727" w14:textId="7930AE63" w:rsidR="00A902F8" w:rsidRPr="004B5016" w:rsidRDefault="00A902F8" w:rsidP="0031010A">
      <w:pPr>
        <w:pStyle w:val="Akapitzlist"/>
        <w:tabs>
          <w:tab w:val="left" w:pos="1134"/>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 xml:space="preserve">Wykonawca zapewni </w:t>
      </w:r>
      <w:r w:rsidR="00CD55B2" w:rsidRPr="004B5016">
        <w:rPr>
          <w:rFonts w:ascii="Times New Roman" w:eastAsia="Google Sans Text" w:hAnsi="Times New Roman" w:cs="Times New Roman"/>
          <w:color w:val="000000" w:themeColor="text1"/>
        </w:rPr>
        <w:t xml:space="preserve">minimum jednego </w:t>
      </w:r>
      <w:r w:rsidRPr="004B5016">
        <w:rPr>
          <w:rFonts w:ascii="Times New Roman" w:eastAsia="Google Sans Text" w:hAnsi="Times New Roman" w:cs="Times New Roman"/>
          <w:color w:val="000000" w:themeColor="text1"/>
        </w:rPr>
        <w:t>wykładowcę, który posiada następujące kwalifikacje:</w:t>
      </w:r>
    </w:p>
    <w:bookmarkEnd w:id="10"/>
    <w:p w14:paraId="606D8E0F" w14:textId="12D8F0BB" w:rsidR="009D03D2" w:rsidRPr="004B5016" w:rsidRDefault="00A902F8" w:rsidP="00144E76">
      <w:pPr>
        <w:pStyle w:val="Bezodstpw"/>
        <w:numPr>
          <w:ilvl w:val="0"/>
          <w:numId w:val="10"/>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co najmniej tytuł zawodowy magistra w dziedzinie nauk ścisłych (m.in.: chemia, biologia, fizyka) lub wykształcenie kierunkowe w specjalności ratownictwa chemicznego i materiałów niebezpiecznych lub materiałów wysokoenergetycznych i bezpieczeństwa procesów chemicznych,</w:t>
      </w:r>
    </w:p>
    <w:p w14:paraId="65EFCCCF" w14:textId="2D09354B" w:rsidR="009D03D2" w:rsidRPr="004B5016" w:rsidRDefault="0093265A" w:rsidP="00144E76">
      <w:pPr>
        <w:pStyle w:val="Bezodstpw"/>
        <w:numPr>
          <w:ilvl w:val="0"/>
          <w:numId w:val="10"/>
        </w:numPr>
        <w:jc w:val="both"/>
        <w:rPr>
          <w:rFonts w:ascii="Times New Roman" w:hAnsi="Times New Roman" w:cs="Times New Roman"/>
          <w:color w:val="000000" w:themeColor="text1"/>
        </w:rPr>
      </w:pPr>
      <w:bookmarkStart w:id="11" w:name="_Hlk221174290"/>
      <w:r w:rsidRPr="004B5016">
        <w:rPr>
          <w:rFonts w:ascii="Times New Roman" w:hAnsi="Times New Roman" w:cs="Times New Roman"/>
          <w:color w:val="000000" w:themeColor="text1"/>
        </w:rPr>
        <w:t xml:space="preserve">przeprowadził w okresie ostatnich trzech lat minimum </w:t>
      </w:r>
      <w:r w:rsidR="005F49D2" w:rsidRPr="004B5016">
        <w:rPr>
          <w:rFonts w:ascii="Times New Roman" w:hAnsi="Times New Roman" w:cs="Times New Roman"/>
          <w:color w:val="000000" w:themeColor="text1"/>
        </w:rPr>
        <w:t>120 godzin</w:t>
      </w:r>
      <w:r w:rsidRPr="004B5016">
        <w:rPr>
          <w:rFonts w:ascii="Times New Roman" w:hAnsi="Times New Roman" w:cs="Times New Roman"/>
          <w:color w:val="000000" w:themeColor="text1"/>
        </w:rPr>
        <w:t xml:space="preserve"> </w:t>
      </w:r>
      <w:r w:rsidR="00BB1D0B">
        <w:rPr>
          <w:rFonts w:ascii="Times New Roman" w:hAnsi="Times New Roman" w:cs="Times New Roman"/>
          <w:color w:val="000000" w:themeColor="text1"/>
        </w:rPr>
        <w:t xml:space="preserve">dydaktycznych </w:t>
      </w:r>
      <w:r w:rsidRPr="004B5016">
        <w:rPr>
          <w:rFonts w:ascii="Times New Roman" w:hAnsi="Times New Roman" w:cs="Times New Roman"/>
          <w:color w:val="000000" w:themeColor="text1"/>
        </w:rPr>
        <w:t>szkole</w:t>
      </w:r>
      <w:r w:rsidR="005F49D2" w:rsidRPr="004B5016">
        <w:rPr>
          <w:rFonts w:ascii="Times New Roman" w:hAnsi="Times New Roman" w:cs="Times New Roman"/>
          <w:color w:val="000000" w:themeColor="text1"/>
        </w:rPr>
        <w:t>ń</w:t>
      </w:r>
      <w:r w:rsidRPr="004B5016">
        <w:rPr>
          <w:rFonts w:ascii="Times New Roman" w:hAnsi="Times New Roman" w:cs="Times New Roman"/>
          <w:color w:val="000000" w:themeColor="text1"/>
        </w:rPr>
        <w:t xml:space="preserve"> </w:t>
      </w:r>
      <w:r w:rsidR="00BB1D0B">
        <w:rPr>
          <w:rFonts w:ascii="Times New Roman" w:hAnsi="Times New Roman" w:cs="Times New Roman"/>
          <w:color w:val="000000" w:themeColor="text1"/>
        </w:rPr>
        <w:br/>
      </w:r>
      <w:r w:rsidRPr="004B5016">
        <w:rPr>
          <w:rFonts w:ascii="Times New Roman" w:hAnsi="Times New Roman" w:cs="Times New Roman"/>
          <w:color w:val="000000" w:themeColor="text1"/>
        </w:rPr>
        <w:t xml:space="preserve">z zakresu </w:t>
      </w:r>
      <w:bookmarkEnd w:id="11"/>
      <w:r w:rsidRPr="004B5016">
        <w:rPr>
          <w:rFonts w:ascii="Times New Roman" w:hAnsi="Times New Roman" w:cs="Times New Roman"/>
          <w:color w:val="000000" w:themeColor="text1"/>
        </w:rPr>
        <w:t xml:space="preserve">rozpoznania i reagowania na </w:t>
      </w:r>
      <w:r w:rsidR="00A902F8" w:rsidRPr="004B5016">
        <w:rPr>
          <w:rFonts w:ascii="Times New Roman" w:hAnsi="Times New Roman" w:cs="Times New Roman"/>
          <w:color w:val="000000" w:themeColor="text1"/>
        </w:rPr>
        <w:t xml:space="preserve"> zagroże</w:t>
      </w:r>
      <w:r w:rsidRPr="004B5016">
        <w:rPr>
          <w:rFonts w:ascii="Times New Roman" w:hAnsi="Times New Roman" w:cs="Times New Roman"/>
          <w:color w:val="000000" w:themeColor="text1"/>
        </w:rPr>
        <w:t>nia</w:t>
      </w:r>
      <w:r w:rsidR="00A902F8" w:rsidRPr="004B5016">
        <w:rPr>
          <w:rFonts w:ascii="Times New Roman" w:hAnsi="Times New Roman" w:cs="Times New Roman"/>
          <w:color w:val="000000" w:themeColor="text1"/>
        </w:rPr>
        <w:t xml:space="preserve"> CBRN</w:t>
      </w:r>
      <w:r w:rsidRPr="004B5016">
        <w:rPr>
          <w:rFonts w:ascii="Times New Roman" w:hAnsi="Times New Roman" w:cs="Times New Roman"/>
          <w:color w:val="000000" w:themeColor="text1"/>
        </w:rPr>
        <w:t>-</w:t>
      </w:r>
      <w:r w:rsidR="00A902F8" w:rsidRPr="004B5016">
        <w:rPr>
          <w:rFonts w:ascii="Times New Roman" w:hAnsi="Times New Roman" w:cs="Times New Roman"/>
          <w:color w:val="000000" w:themeColor="text1"/>
        </w:rPr>
        <w:t>E</w:t>
      </w:r>
      <w:r w:rsidR="00DF755A" w:rsidRPr="004B5016">
        <w:rPr>
          <w:rFonts w:ascii="Times New Roman" w:hAnsi="Times New Roman" w:cs="Times New Roman"/>
          <w:color w:val="000000" w:themeColor="text1"/>
        </w:rPr>
        <w:t>,</w:t>
      </w:r>
    </w:p>
    <w:p w14:paraId="3B91089A" w14:textId="1A8A63A5" w:rsidR="00A902F8" w:rsidRPr="004B5016" w:rsidRDefault="00A902F8" w:rsidP="00144E76">
      <w:pPr>
        <w:pStyle w:val="Bezodstpw"/>
        <w:numPr>
          <w:ilvl w:val="0"/>
          <w:numId w:val="10"/>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brał udział w międzynarodowych przedsięwzięciach szkoleniowych z zakresu CBRN-E, </w:t>
      </w:r>
      <w:r w:rsidR="006D310C" w:rsidRPr="004B5016">
        <w:rPr>
          <w:rFonts w:ascii="Times New Roman" w:hAnsi="Times New Roman" w:cs="Times New Roman"/>
          <w:color w:val="000000" w:themeColor="text1"/>
        </w:rPr>
        <w:br/>
      </w:r>
      <w:proofErr w:type="spellStart"/>
      <w:r w:rsidRPr="004B5016">
        <w:rPr>
          <w:rFonts w:ascii="Times New Roman" w:hAnsi="Times New Roman" w:cs="Times New Roman"/>
          <w:color w:val="000000" w:themeColor="text1"/>
        </w:rPr>
        <w:t>np</w:t>
      </w:r>
      <w:proofErr w:type="spellEnd"/>
      <w:r w:rsidRPr="004B5016">
        <w:rPr>
          <w:rFonts w:ascii="Times New Roman" w:hAnsi="Times New Roman" w:cs="Times New Roman"/>
          <w:color w:val="000000" w:themeColor="text1"/>
        </w:rPr>
        <w:t>: szkoleniach, konferencjach, sympozjach potwierdzon</w:t>
      </w:r>
      <w:r w:rsidR="00DF755A" w:rsidRPr="004B5016">
        <w:rPr>
          <w:rFonts w:ascii="Times New Roman" w:hAnsi="Times New Roman" w:cs="Times New Roman"/>
          <w:color w:val="000000" w:themeColor="text1"/>
        </w:rPr>
        <w:t>ych</w:t>
      </w:r>
      <w:r w:rsidRPr="004B5016">
        <w:rPr>
          <w:rFonts w:ascii="Times New Roman" w:hAnsi="Times New Roman" w:cs="Times New Roman"/>
          <w:color w:val="000000" w:themeColor="text1"/>
        </w:rPr>
        <w:t xml:space="preserve"> certyfikatem.</w:t>
      </w:r>
    </w:p>
    <w:p w14:paraId="4603C8E6" w14:textId="77777777" w:rsidR="00985957" w:rsidRPr="004B5016" w:rsidRDefault="00985957" w:rsidP="0031010A">
      <w:pPr>
        <w:pStyle w:val="Akapitzlist"/>
        <w:tabs>
          <w:tab w:val="left" w:pos="1134"/>
        </w:tabs>
        <w:spacing w:line="240" w:lineRule="auto"/>
        <w:ind w:left="567"/>
        <w:jc w:val="both"/>
        <w:rPr>
          <w:rFonts w:ascii="Times New Roman" w:eastAsia="Google Sans Text" w:hAnsi="Times New Roman" w:cs="Times New Roman"/>
          <w:b/>
          <w:color w:val="000000" w:themeColor="text1"/>
        </w:rPr>
      </w:pPr>
    </w:p>
    <w:p w14:paraId="1A3EE7F0" w14:textId="77777777" w:rsidR="009D03D2" w:rsidRPr="004B5016" w:rsidRDefault="009D03D2" w:rsidP="0031010A">
      <w:pPr>
        <w:pStyle w:val="Akapitzlist"/>
        <w:tabs>
          <w:tab w:val="left" w:pos="1134"/>
        </w:tabs>
        <w:spacing w:line="240" w:lineRule="auto"/>
        <w:ind w:left="709"/>
        <w:jc w:val="both"/>
        <w:rPr>
          <w:rFonts w:ascii="Times New Roman" w:eastAsia="Google Sans Text" w:hAnsi="Times New Roman" w:cs="Times New Roman"/>
          <w:b/>
          <w:color w:val="000000" w:themeColor="text1"/>
        </w:rPr>
      </w:pPr>
      <w:r w:rsidRPr="004B5016">
        <w:rPr>
          <w:rFonts w:ascii="Times New Roman" w:eastAsia="Google Sans Text" w:hAnsi="Times New Roman" w:cs="Times New Roman"/>
          <w:b/>
          <w:color w:val="000000" w:themeColor="text1"/>
        </w:rPr>
        <w:t xml:space="preserve">Instruktorzy (część praktyczna): </w:t>
      </w:r>
    </w:p>
    <w:p w14:paraId="7A54A77E" w14:textId="77777777" w:rsidR="009D03D2" w:rsidRPr="004B5016" w:rsidRDefault="009D03D2" w:rsidP="0031010A">
      <w:pPr>
        <w:pStyle w:val="Akapitzlist"/>
        <w:tabs>
          <w:tab w:val="left" w:pos="1134"/>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Wykonawca zapewni co najmniej dwóch instruktorów, którzy posiadają następujące kwalifikacje:</w:t>
      </w:r>
    </w:p>
    <w:p w14:paraId="1CAA8DA7" w14:textId="77777777" w:rsidR="004933C3" w:rsidRPr="004B5016" w:rsidRDefault="004933C3" w:rsidP="0031010A">
      <w:pPr>
        <w:pStyle w:val="Akapitzlist"/>
        <w:tabs>
          <w:tab w:val="left" w:pos="1134"/>
        </w:tabs>
        <w:spacing w:line="240" w:lineRule="auto"/>
        <w:ind w:left="709"/>
        <w:jc w:val="both"/>
        <w:rPr>
          <w:rFonts w:ascii="Times New Roman" w:eastAsia="Google Sans Text" w:hAnsi="Times New Roman" w:cs="Times New Roman"/>
          <w:color w:val="000000" w:themeColor="text1"/>
        </w:rPr>
      </w:pPr>
    </w:p>
    <w:p w14:paraId="56090354" w14:textId="57A3AF7A" w:rsidR="00A902F8" w:rsidRPr="004B5016" w:rsidRDefault="00CD55B2" w:rsidP="0031010A">
      <w:pPr>
        <w:pStyle w:val="Akapitzlist"/>
        <w:tabs>
          <w:tab w:val="left" w:pos="1134"/>
        </w:tabs>
        <w:spacing w:line="240" w:lineRule="auto"/>
        <w:ind w:left="709"/>
        <w:jc w:val="both"/>
        <w:rPr>
          <w:rFonts w:ascii="Times New Roman" w:eastAsia="Google Sans Text" w:hAnsi="Times New Roman" w:cs="Times New Roman"/>
          <w:b/>
          <w:color w:val="000000" w:themeColor="text1"/>
        </w:rPr>
      </w:pPr>
      <w:r w:rsidRPr="004B5016">
        <w:rPr>
          <w:rFonts w:ascii="Times New Roman" w:eastAsia="Google Sans Text" w:hAnsi="Times New Roman" w:cs="Times New Roman"/>
          <w:b/>
          <w:color w:val="000000" w:themeColor="text1"/>
        </w:rPr>
        <w:t>Minimum jeden i</w:t>
      </w:r>
      <w:r w:rsidR="00A902F8" w:rsidRPr="004B5016">
        <w:rPr>
          <w:rFonts w:ascii="Times New Roman" w:eastAsia="Google Sans Text" w:hAnsi="Times New Roman" w:cs="Times New Roman"/>
          <w:b/>
          <w:color w:val="000000" w:themeColor="text1"/>
        </w:rPr>
        <w:t>nstruktor z zakresu rozpoznania i neutralizacji zagrożeń CBRN-E</w:t>
      </w:r>
      <w:r w:rsidR="000C2A06">
        <w:rPr>
          <w:rFonts w:ascii="Times New Roman" w:eastAsia="Google Sans Text" w:hAnsi="Times New Roman" w:cs="Times New Roman"/>
          <w:b/>
          <w:color w:val="000000" w:themeColor="text1"/>
        </w:rPr>
        <w:t>, który</w:t>
      </w:r>
      <w:r w:rsidR="00A902F8" w:rsidRPr="004B5016">
        <w:rPr>
          <w:rFonts w:ascii="Times New Roman" w:eastAsia="Google Sans Text" w:hAnsi="Times New Roman" w:cs="Times New Roman"/>
          <w:b/>
          <w:color w:val="000000" w:themeColor="text1"/>
        </w:rPr>
        <w:t>:</w:t>
      </w:r>
    </w:p>
    <w:p w14:paraId="32D1882E" w14:textId="57AF418D" w:rsidR="009D03D2" w:rsidRPr="004B5016" w:rsidRDefault="000C2A06" w:rsidP="00144E76">
      <w:pPr>
        <w:pStyle w:val="Bezodstpw"/>
        <w:numPr>
          <w:ilvl w:val="0"/>
          <w:numId w:val="11"/>
        </w:numPr>
        <w:jc w:val="both"/>
        <w:rPr>
          <w:rFonts w:ascii="Times New Roman" w:hAnsi="Times New Roman" w:cs="Times New Roman"/>
          <w:color w:val="000000" w:themeColor="text1"/>
        </w:rPr>
      </w:pPr>
      <w:r>
        <w:rPr>
          <w:rFonts w:ascii="Times New Roman" w:hAnsi="Times New Roman" w:cs="Times New Roman"/>
          <w:color w:val="000000" w:themeColor="text1"/>
        </w:rPr>
        <w:t xml:space="preserve">posiada </w:t>
      </w:r>
      <w:r w:rsidR="00A902F8" w:rsidRPr="004B5016">
        <w:rPr>
          <w:rFonts w:ascii="Times New Roman" w:hAnsi="Times New Roman" w:cs="Times New Roman"/>
          <w:color w:val="000000" w:themeColor="text1"/>
        </w:rPr>
        <w:t>minimum 5 letnie doświadczenie w służbach, formacjach, agencjach zajmujących się ochroną porządku publicznego, odpowiedzialnych za rozpoznanie i neutralizację zagrożeń CBRN</w:t>
      </w:r>
      <w:r w:rsidR="00DF755A" w:rsidRPr="004B5016">
        <w:rPr>
          <w:rFonts w:ascii="Times New Roman" w:hAnsi="Times New Roman" w:cs="Times New Roman"/>
          <w:color w:val="000000" w:themeColor="text1"/>
        </w:rPr>
        <w:t>-</w:t>
      </w:r>
      <w:r w:rsidR="00A902F8" w:rsidRPr="004B5016">
        <w:rPr>
          <w:rFonts w:ascii="Times New Roman" w:hAnsi="Times New Roman" w:cs="Times New Roman"/>
          <w:color w:val="000000" w:themeColor="text1"/>
        </w:rPr>
        <w:t xml:space="preserve">E (np. wojskowe jednostki chemiczne, specjalistyczne grupy ratownictwa </w:t>
      </w:r>
      <w:proofErr w:type="spellStart"/>
      <w:r w:rsidR="00A902F8" w:rsidRPr="004B5016">
        <w:rPr>
          <w:rFonts w:ascii="Times New Roman" w:hAnsi="Times New Roman" w:cs="Times New Roman"/>
          <w:color w:val="000000" w:themeColor="text1"/>
        </w:rPr>
        <w:t>chemiczno</w:t>
      </w:r>
      <w:proofErr w:type="spellEnd"/>
      <w:r w:rsidR="00A902F8" w:rsidRPr="004B5016">
        <w:rPr>
          <w:rFonts w:ascii="Times New Roman" w:hAnsi="Times New Roman" w:cs="Times New Roman"/>
          <w:color w:val="000000" w:themeColor="text1"/>
        </w:rPr>
        <w:t xml:space="preserve"> – ekologicznego, pododdziały </w:t>
      </w:r>
      <w:proofErr w:type="spellStart"/>
      <w:r w:rsidR="00A902F8" w:rsidRPr="004B5016">
        <w:rPr>
          <w:rFonts w:ascii="Times New Roman" w:hAnsi="Times New Roman" w:cs="Times New Roman"/>
          <w:color w:val="000000" w:themeColor="text1"/>
        </w:rPr>
        <w:t>kontrterrorystyczne</w:t>
      </w:r>
      <w:proofErr w:type="spellEnd"/>
      <w:r w:rsidR="00A902F8" w:rsidRPr="004B5016">
        <w:rPr>
          <w:rFonts w:ascii="Times New Roman" w:hAnsi="Times New Roman" w:cs="Times New Roman"/>
          <w:color w:val="000000" w:themeColor="text1"/>
        </w:rPr>
        <w:t xml:space="preserve"> Policji)</w:t>
      </w:r>
      <w:r w:rsidR="009D03D2" w:rsidRPr="004B5016">
        <w:rPr>
          <w:rFonts w:ascii="Times New Roman" w:hAnsi="Times New Roman" w:cs="Times New Roman"/>
          <w:color w:val="000000" w:themeColor="text1"/>
        </w:rPr>
        <w:t>,</w:t>
      </w:r>
    </w:p>
    <w:p w14:paraId="2B621E4F" w14:textId="3B3DFF1E" w:rsidR="00DF755A" w:rsidRPr="004B5016" w:rsidRDefault="00DF755A" w:rsidP="00144E76">
      <w:pPr>
        <w:pStyle w:val="Bezodstpw"/>
        <w:numPr>
          <w:ilvl w:val="0"/>
          <w:numId w:val="11"/>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przeprowadził w okresie ostatnich trzech lat minimum</w:t>
      </w:r>
      <w:r w:rsidR="005A1FF0" w:rsidRPr="004B5016">
        <w:rPr>
          <w:rFonts w:ascii="Times New Roman" w:hAnsi="Times New Roman" w:cs="Times New Roman"/>
          <w:color w:val="000000" w:themeColor="text1"/>
        </w:rPr>
        <w:t xml:space="preserve"> </w:t>
      </w:r>
      <w:r w:rsidR="005F49D2" w:rsidRPr="004B5016">
        <w:rPr>
          <w:rFonts w:ascii="Times New Roman" w:hAnsi="Times New Roman" w:cs="Times New Roman"/>
          <w:color w:val="000000" w:themeColor="text1"/>
        </w:rPr>
        <w:t>120 godzin</w:t>
      </w:r>
      <w:r w:rsidRPr="004B5016">
        <w:rPr>
          <w:rFonts w:ascii="Times New Roman" w:hAnsi="Times New Roman" w:cs="Times New Roman"/>
          <w:color w:val="000000" w:themeColor="text1"/>
        </w:rPr>
        <w:t xml:space="preserve"> </w:t>
      </w:r>
      <w:r w:rsidR="00BB1D0B">
        <w:rPr>
          <w:rFonts w:ascii="Times New Roman" w:hAnsi="Times New Roman" w:cs="Times New Roman"/>
          <w:color w:val="000000" w:themeColor="text1"/>
        </w:rPr>
        <w:t xml:space="preserve">dydaktycznych </w:t>
      </w:r>
      <w:r w:rsidRPr="004B5016">
        <w:rPr>
          <w:rFonts w:ascii="Times New Roman" w:hAnsi="Times New Roman" w:cs="Times New Roman"/>
          <w:color w:val="000000" w:themeColor="text1"/>
        </w:rPr>
        <w:t>szkole</w:t>
      </w:r>
      <w:r w:rsidR="005F49D2" w:rsidRPr="004B5016">
        <w:rPr>
          <w:rFonts w:ascii="Times New Roman" w:hAnsi="Times New Roman" w:cs="Times New Roman"/>
          <w:color w:val="000000" w:themeColor="text1"/>
        </w:rPr>
        <w:t>ń</w:t>
      </w:r>
      <w:r w:rsidRPr="004B5016">
        <w:rPr>
          <w:rFonts w:ascii="Times New Roman" w:hAnsi="Times New Roman" w:cs="Times New Roman"/>
          <w:color w:val="000000" w:themeColor="text1"/>
        </w:rPr>
        <w:t xml:space="preserve"> </w:t>
      </w:r>
      <w:r w:rsidR="00BB1D0B">
        <w:rPr>
          <w:rFonts w:ascii="Times New Roman" w:hAnsi="Times New Roman" w:cs="Times New Roman"/>
          <w:color w:val="000000" w:themeColor="text1"/>
        </w:rPr>
        <w:br/>
      </w:r>
      <w:r w:rsidRPr="004B5016">
        <w:rPr>
          <w:rFonts w:ascii="Times New Roman" w:hAnsi="Times New Roman" w:cs="Times New Roman"/>
          <w:color w:val="000000" w:themeColor="text1"/>
        </w:rPr>
        <w:t>z zakresu rozpoznania i reagowania na zagrożenia CBRN-E,</w:t>
      </w:r>
    </w:p>
    <w:p w14:paraId="6E318F1E" w14:textId="0C529874" w:rsidR="00A902F8" w:rsidRPr="004B5016" w:rsidRDefault="00A902F8" w:rsidP="00144E76">
      <w:pPr>
        <w:pStyle w:val="Bezodstpw"/>
        <w:numPr>
          <w:ilvl w:val="0"/>
          <w:numId w:val="11"/>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uczestni</w:t>
      </w:r>
      <w:r w:rsidR="000C2A06">
        <w:rPr>
          <w:rFonts w:ascii="Times New Roman" w:hAnsi="Times New Roman" w:cs="Times New Roman"/>
          <w:color w:val="000000" w:themeColor="text1"/>
        </w:rPr>
        <w:t>czył</w:t>
      </w:r>
      <w:r w:rsidRPr="004B5016">
        <w:rPr>
          <w:rFonts w:ascii="Times New Roman" w:hAnsi="Times New Roman" w:cs="Times New Roman"/>
          <w:color w:val="000000" w:themeColor="text1"/>
        </w:rPr>
        <w:t xml:space="preserve"> w międzynarodowych przedsięwzięciach z zakresu udziału w ćwiczeniach </w:t>
      </w:r>
      <w:r w:rsidR="005A1FF0" w:rsidRPr="004B5016">
        <w:rPr>
          <w:rFonts w:ascii="Times New Roman" w:hAnsi="Times New Roman" w:cs="Times New Roman"/>
          <w:color w:val="000000" w:themeColor="text1"/>
        </w:rPr>
        <w:br/>
      </w:r>
      <w:r w:rsidRPr="004B5016">
        <w:rPr>
          <w:rFonts w:ascii="Times New Roman" w:hAnsi="Times New Roman" w:cs="Times New Roman"/>
          <w:color w:val="000000" w:themeColor="text1"/>
        </w:rPr>
        <w:t>z zakresu CBRN</w:t>
      </w:r>
      <w:r w:rsidR="00FA612A" w:rsidRPr="004B5016">
        <w:rPr>
          <w:rFonts w:ascii="Times New Roman" w:hAnsi="Times New Roman" w:cs="Times New Roman"/>
          <w:color w:val="000000" w:themeColor="text1"/>
        </w:rPr>
        <w:t>-</w:t>
      </w:r>
      <w:r w:rsidRPr="004B5016">
        <w:rPr>
          <w:rFonts w:ascii="Times New Roman" w:hAnsi="Times New Roman" w:cs="Times New Roman"/>
          <w:color w:val="000000" w:themeColor="text1"/>
        </w:rPr>
        <w:t xml:space="preserve">E </w:t>
      </w:r>
      <w:r w:rsidR="0093265A" w:rsidRPr="004B5016">
        <w:rPr>
          <w:rFonts w:ascii="Times New Roman" w:hAnsi="Times New Roman" w:cs="Times New Roman"/>
          <w:color w:val="000000" w:themeColor="text1"/>
        </w:rPr>
        <w:t>np.</w:t>
      </w:r>
      <w:r w:rsidRPr="004B5016">
        <w:rPr>
          <w:rFonts w:ascii="Times New Roman" w:hAnsi="Times New Roman" w:cs="Times New Roman"/>
          <w:color w:val="000000" w:themeColor="text1"/>
        </w:rPr>
        <w:t xml:space="preserve"> szkoleniach, konferencjach, sympozjach potwierdzon</w:t>
      </w:r>
      <w:r w:rsidR="0093265A" w:rsidRPr="004B5016">
        <w:rPr>
          <w:rFonts w:ascii="Times New Roman" w:hAnsi="Times New Roman" w:cs="Times New Roman"/>
          <w:color w:val="000000" w:themeColor="text1"/>
        </w:rPr>
        <w:t>ych</w:t>
      </w:r>
      <w:r w:rsidRPr="004B5016">
        <w:rPr>
          <w:rFonts w:ascii="Times New Roman" w:hAnsi="Times New Roman" w:cs="Times New Roman"/>
          <w:color w:val="000000" w:themeColor="text1"/>
        </w:rPr>
        <w:t xml:space="preserve"> certyfikatem.</w:t>
      </w:r>
    </w:p>
    <w:p w14:paraId="7E4C6A9B" w14:textId="77777777" w:rsidR="004933C3" w:rsidRPr="004B5016" w:rsidRDefault="004933C3" w:rsidP="0031010A">
      <w:pPr>
        <w:pStyle w:val="Akapitzlist"/>
        <w:tabs>
          <w:tab w:val="left" w:pos="1134"/>
        </w:tabs>
        <w:spacing w:line="240" w:lineRule="auto"/>
        <w:ind w:left="1287"/>
        <w:jc w:val="both"/>
        <w:rPr>
          <w:rFonts w:ascii="Times New Roman" w:eastAsia="Google Sans Text" w:hAnsi="Times New Roman" w:cs="Times New Roman"/>
          <w:color w:val="000000" w:themeColor="text1"/>
        </w:rPr>
      </w:pPr>
    </w:p>
    <w:p w14:paraId="54A2AE20" w14:textId="0C698CC0" w:rsidR="00A902F8" w:rsidRPr="004B5016" w:rsidRDefault="00CD55B2" w:rsidP="0031010A">
      <w:pPr>
        <w:pStyle w:val="Akapitzlist"/>
        <w:tabs>
          <w:tab w:val="left" w:pos="1134"/>
        </w:tabs>
        <w:spacing w:line="240" w:lineRule="auto"/>
        <w:ind w:left="709"/>
        <w:jc w:val="both"/>
        <w:rPr>
          <w:rFonts w:ascii="Times New Roman" w:eastAsia="Google Sans Text" w:hAnsi="Times New Roman" w:cs="Times New Roman"/>
          <w:b/>
          <w:color w:val="000000" w:themeColor="text1"/>
        </w:rPr>
      </w:pPr>
      <w:bookmarkStart w:id="12" w:name="_Hlk221014175"/>
      <w:r w:rsidRPr="004B5016">
        <w:rPr>
          <w:rFonts w:ascii="Times New Roman" w:eastAsia="Google Sans Text" w:hAnsi="Times New Roman" w:cs="Times New Roman"/>
          <w:b/>
          <w:color w:val="000000" w:themeColor="text1"/>
        </w:rPr>
        <w:t>Minimum jeden i</w:t>
      </w:r>
      <w:r w:rsidR="00A902F8" w:rsidRPr="004B5016">
        <w:rPr>
          <w:rFonts w:ascii="Times New Roman" w:eastAsia="Google Sans Text" w:hAnsi="Times New Roman" w:cs="Times New Roman"/>
          <w:b/>
          <w:color w:val="000000" w:themeColor="text1"/>
        </w:rPr>
        <w:t>nstruktor z zakresu udzielenia pierwszej pomocy przedmedycznej</w:t>
      </w:r>
      <w:r w:rsidR="000C2A06">
        <w:rPr>
          <w:rFonts w:ascii="Times New Roman" w:eastAsia="Google Sans Text" w:hAnsi="Times New Roman" w:cs="Times New Roman"/>
          <w:b/>
          <w:color w:val="000000" w:themeColor="text1"/>
        </w:rPr>
        <w:t>, który</w:t>
      </w:r>
      <w:r w:rsidR="00A902F8" w:rsidRPr="004B5016">
        <w:rPr>
          <w:rFonts w:ascii="Times New Roman" w:eastAsia="Google Sans Text" w:hAnsi="Times New Roman" w:cs="Times New Roman"/>
          <w:b/>
          <w:color w:val="000000" w:themeColor="text1"/>
        </w:rPr>
        <w:t>:</w:t>
      </w:r>
    </w:p>
    <w:bookmarkEnd w:id="12"/>
    <w:p w14:paraId="7FFED82A" w14:textId="5C966267" w:rsidR="00F8259F" w:rsidRPr="004B5016" w:rsidRDefault="000C2A06" w:rsidP="00144E76">
      <w:pPr>
        <w:pStyle w:val="Bezodstpw"/>
        <w:numPr>
          <w:ilvl w:val="0"/>
          <w:numId w:val="12"/>
        </w:numPr>
        <w:jc w:val="both"/>
        <w:rPr>
          <w:rFonts w:ascii="Times New Roman" w:hAnsi="Times New Roman" w:cs="Times New Roman"/>
          <w:color w:val="000000" w:themeColor="text1"/>
        </w:rPr>
      </w:pPr>
      <w:r>
        <w:rPr>
          <w:rFonts w:ascii="Times New Roman" w:hAnsi="Times New Roman" w:cs="Times New Roman"/>
          <w:color w:val="000000" w:themeColor="text1"/>
        </w:rPr>
        <w:t xml:space="preserve">jest </w:t>
      </w:r>
      <w:r w:rsidR="00A902F8" w:rsidRPr="004B5016">
        <w:rPr>
          <w:rFonts w:ascii="Times New Roman" w:hAnsi="Times New Roman" w:cs="Times New Roman"/>
          <w:color w:val="000000" w:themeColor="text1"/>
        </w:rPr>
        <w:t>ratownik</w:t>
      </w:r>
      <w:r>
        <w:rPr>
          <w:rFonts w:ascii="Times New Roman" w:hAnsi="Times New Roman" w:cs="Times New Roman"/>
          <w:color w:val="000000" w:themeColor="text1"/>
        </w:rPr>
        <w:t>iem</w:t>
      </w:r>
      <w:r w:rsidR="00A902F8" w:rsidRPr="004B5016">
        <w:rPr>
          <w:rFonts w:ascii="Times New Roman" w:hAnsi="Times New Roman" w:cs="Times New Roman"/>
          <w:color w:val="000000" w:themeColor="text1"/>
        </w:rPr>
        <w:t xml:space="preserve"> medyczny</w:t>
      </w:r>
      <w:r>
        <w:rPr>
          <w:rFonts w:ascii="Times New Roman" w:hAnsi="Times New Roman" w:cs="Times New Roman"/>
          <w:color w:val="000000" w:themeColor="text1"/>
        </w:rPr>
        <w:t>m</w:t>
      </w:r>
      <w:r w:rsidR="00DF755A" w:rsidRPr="004B5016">
        <w:rPr>
          <w:rFonts w:ascii="Times New Roman" w:hAnsi="Times New Roman" w:cs="Times New Roman"/>
          <w:color w:val="000000" w:themeColor="text1"/>
        </w:rPr>
        <w:t>,</w:t>
      </w:r>
      <w:bookmarkStart w:id="13" w:name="_Hlk221174847"/>
    </w:p>
    <w:p w14:paraId="6EB7BB97" w14:textId="020D923D" w:rsidR="00DF755A" w:rsidRPr="004B5016" w:rsidRDefault="00DF755A" w:rsidP="00144E76">
      <w:pPr>
        <w:pStyle w:val="Bezodstpw"/>
        <w:numPr>
          <w:ilvl w:val="0"/>
          <w:numId w:val="12"/>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przeprowadził w okresie ostatnich trzech lat minimum </w:t>
      </w:r>
      <w:r w:rsidR="005F49D2" w:rsidRPr="004B5016">
        <w:rPr>
          <w:rFonts w:ascii="Times New Roman" w:hAnsi="Times New Roman" w:cs="Times New Roman"/>
          <w:color w:val="000000" w:themeColor="text1"/>
        </w:rPr>
        <w:t xml:space="preserve">120 godzin </w:t>
      </w:r>
      <w:r w:rsidR="00BB1D0B">
        <w:rPr>
          <w:rFonts w:ascii="Times New Roman" w:hAnsi="Times New Roman" w:cs="Times New Roman"/>
          <w:color w:val="000000" w:themeColor="text1"/>
        </w:rPr>
        <w:t xml:space="preserve">dydaktycznych </w:t>
      </w:r>
      <w:r w:rsidR="005F49D2" w:rsidRPr="004B5016">
        <w:rPr>
          <w:rFonts w:ascii="Times New Roman" w:hAnsi="Times New Roman" w:cs="Times New Roman"/>
          <w:color w:val="000000" w:themeColor="text1"/>
        </w:rPr>
        <w:t>szkoleń</w:t>
      </w:r>
      <w:r w:rsidRPr="004B5016">
        <w:rPr>
          <w:rFonts w:ascii="Times New Roman" w:hAnsi="Times New Roman" w:cs="Times New Roman"/>
          <w:color w:val="000000" w:themeColor="text1"/>
        </w:rPr>
        <w:t xml:space="preserve"> medyczn</w:t>
      </w:r>
      <w:r w:rsidR="005F49D2" w:rsidRPr="004B5016">
        <w:rPr>
          <w:rFonts w:ascii="Times New Roman" w:hAnsi="Times New Roman" w:cs="Times New Roman"/>
          <w:color w:val="000000" w:themeColor="text1"/>
        </w:rPr>
        <w:t>ych</w:t>
      </w:r>
      <w:r w:rsidRPr="004B5016">
        <w:rPr>
          <w:rFonts w:ascii="Times New Roman" w:hAnsi="Times New Roman" w:cs="Times New Roman"/>
          <w:color w:val="000000" w:themeColor="text1"/>
        </w:rPr>
        <w:t xml:space="preserve"> z zakresu rozpoznania  i reagowania na zagrożenia CBRN-E,</w:t>
      </w:r>
      <w:bookmarkEnd w:id="13"/>
    </w:p>
    <w:p w14:paraId="19A48545" w14:textId="1F7C6640" w:rsidR="009D03D2" w:rsidRPr="004B5016" w:rsidRDefault="000C2A06" w:rsidP="00144E76">
      <w:pPr>
        <w:pStyle w:val="Bezodstpw"/>
        <w:numPr>
          <w:ilvl w:val="0"/>
          <w:numId w:val="12"/>
        </w:numPr>
        <w:jc w:val="both"/>
        <w:rPr>
          <w:rFonts w:ascii="Times New Roman" w:hAnsi="Times New Roman" w:cs="Times New Roman"/>
          <w:color w:val="000000" w:themeColor="text1"/>
        </w:rPr>
      </w:pPr>
      <w:r>
        <w:rPr>
          <w:rFonts w:ascii="Times New Roman" w:hAnsi="Times New Roman" w:cs="Times New Roman"/>
          <w:color w:val="000000" w:themeColor="text1"/>
        </w:rPr>
        <w:t xml:space="preserve">jest </w:t>
      </w:r>
      <w:r w:rsidR="00A902F8" w:rsidRPr="004B5016">
        <w:rPr>
          <w:rFonts w:ascii="Times New Roman" w:hAnsi="Times New Roman" w:cs="Times New Roman"/>
          <w:color w:val="000000" w:themeColor="text1"/>
        </w:rPr>
        <w:t>instruktor</w:t>
      </w:r>
      <w:r>
        <w:rPr>
          <w:rFonts w:ascii="Times New Roman" w:hAnsi="Times New Roman" w:cs="Times New Roman"/>
          <w:color w:val="000000" w:themeColor="text1"/>
        </w:rPr>
        <w:t>em</w:t>
      </w:r>
      <w:r w:rsidR="00A902F8" w:rsidRPr="004B5016">
        <w:rPr>
          <w:rFonts w:ascii="Times New Roman" w:hAnsi="Times New Roman" w:cs="Times New Roman"/>
          <w:color w:val="000000" w:themeColor="text1"/>
        </w:rPr>
        <w:t xml:space="preserve"> ALS i/lub ITLS</w:t>
      </w:r>
    </w:p>
    <w:p w14:paraId="579973D1" w14:textId="6B22B3D8" w:rsidR="00A902F8" w:rsidRPr="004B5016" w:rsidRDefault="00A902F8" w:rsidP="00144E76">
      <w:pPr>
        <w:pStyle w:val="Bezodstpw"/>
        <w:numPr>
          <w:ilvl w:val="0"/>
          <w:numId w:val="12"/>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posiada uprawnie</w:t>
      </w:r>
      <w:r w:rsidR="000C2A06">
        <w:rPr>
          <w:rFonts w:ascii="Times New Roman" w:hAnsi="Times New Roman" w:cs="Times New Roman"/>
          <w:color w:val="000000" w:themeColor="text1"/>
        </w:rPr>
        <w:t>nia</w:t>
      </w:r>
      <w:r w:rsidRPr="004B5016">
        <w:rPr>
          <w:rFonts w:ascii="Times New Roman" w:hAnsi="Times New Roman" w:cs="Times New Roman"/>
          <w:color w:val="000000" w:themeColor="text1"/>
        </w:rPr>
        <w:t xml:space="preserve"> instruktorski</w:t>
      </w:r>
      <w:r w:rsidR="000C2A06">
        <w:rPr>
          <w:rFonts w:ascii="Times New Roman" w:hAnsi="Times New Roman" w:cs="Times New Roman"/>
          <w:color w:val="000000" w:themeColor="text1"/>
        </w:rPr>
        <w:t>e</w:t>
      </w:r>
      <w:r w:rsidRPr="004B5016">
        <w:rPr>
          <w:rFonts w:ascii="Times New Roman" w:hAnsi="Times New Roman" w:cs="Times New Roman"/>
          <w:color w:val="000000" w:themeColor="text1"/>
        </w:rPr>
        <w:t xml:space="preserve"> NAEMT w zakresie szkoleń TECC, TCCC</w:t>
      </w:r>
      <w:r w:rsidR="004E13C2" w:rsidRPr="004B5016">
        <w:rPr>
          <w:rFonts w:ascii="Times New Roman" w:hAnsi="Times New Roman" w:cs="Times New Roman"/>
          <w:color w:val="000000" w:themeColor="text1"/>
        </w:rPr>
        <w:t>.</w:t>
      </w:r>
    </w:p>
    <w:p w14:paraId="09D648C6" w14:textId="77777777" w:rsidR="005A1FF0" w:rsidRPr="004B5016" w:rsidRDefault="005A1FF0" w:rsidP="0031010A">
      <w:pPr>
        <w:pStyle w:val="Bezodstpw"/>
        <w:ind w:left="720"/>
        <w:jc w:val="both"/>
        <w:rPr>
          <w:rFonts w:ascii="Times New Roman" w:hAnsi="Times New Roman" w:cs="Times New Roman"/>
          <w:color w:val="000000" w:themeColor="text1"/>
        </w:rPr>
      </w:pPr>
    </w:p>
    <w:p w14:paraId="34FD0B44" w14:textId="7C8AB577" w:rsidR="004E13C2" w:rsidRPr="004B5016" w:rsidRDefault="004E13C2" w:rsidP="0031010A">
      <w:pPr>
        <w:tabs>
          <w:tab w:val="left" w:pos="1134"/>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u w:val="single"/>
        </w:rPr>
        <w:t>MODUŁ II</w:t>
      </w:r>
      <w:r w:rsidRPr="004B5016">
        <w:rPr>
          <w:rFonts w:ascii="Times New Roman" w:eastAsia="Google Sans Text" w:hAnsi="Times New Roman" w:cs="Times New Roman"/>
          <w:color w:val="000000" w:themeColor="text1"/>
        </w:rPr>
        <w:t xml:space="preserve"> </w:t>
      </w:r>
      <w:r w:rsidRPr="004B5016">
        <w:rPr>
          <w:rFonts w:ascii="Times New Roman" w:eastAsia="Google Sans Text" w:hAnsi="Times New Roman" w:cs="Times New Roman"/>
          <w:b/>
          <w:color w:val="000000" w:themeColor="text1"/>
        </w:rPr>
        <w:t>Wymagania dla kadry dydaktycznej:</w:t>
      </w:r>
      <w:r w:rsidRPr="004B5016">
        <w:rPr>
          <w:rFonts w:ascii="Times New Roman" w:eastAsia="Google Sans Text" w:hAnsi="Times New Roman" w:cs="Times New Roman"/>
          <w:color w:val="000000" w:themeColor="text1"/>
        </w:rPr>
        <w:t xml:space="preserve"> </w:t>
      </w:r>
    </w:p>
    <w:p w14:paraId="6AA61095" w14:textId="5E50699A" w:rsidR="00A6013D" w:rsidRPr="004B5016" w:rsidRDefault="004E13C2" w:rsidP="0031010A">
      <w:pPr>
        <w:pStyle w:val="Akapitzlist"/>
        <w:tabs>
          <w:tab w:val="left" w:pos="709"/>
          <w:tab w:val="left" w:pos="851"/>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 xml:space="preserve">Wykonawca zapewni kadrę </w:t>
      </w:r>
      <w:r w:rsidR="000C2A06">
        <w:rPr>
          <w:rFonts w:ascii="Times New Roman" w:eastAsia="Google Sans Text" w:hAnsi="Times New Roman" w:cs="Times New Roman"/>
          <w:color w:val="000000" w:themeColor="text1"/>
        </w:rPr>
        <w:t>dydakt</w:t>
      </w:r>
      <w:r w:rsidR="00150B85">
        <w:rPr>
          <w:rFonts w:ascii="Times New Roman" w:eastAsia="Google Sans Text" w:hAnsi="Times New Roman" w:cs="Times New Roman"/>
          <w:color w:val="000000" w:themeColor="text1"/>
        </w:rPr>
        <w:t>y</w:t>
      </w:r>
      <w:r w:rsidR="000C2A06">
        <w:rPr>
          <w:rFonts w:ascii="Times New Roman" w:eastAsia="Google Sans Text" w:hAnsi="Times New Roman" w:cs="Times New Roman"/>
          <w:color w:val="000000" w:themeColor="text1"/>
        </w:rPr>
        <w:t>czną</w:t>
      </w:r>
      <w:r w:rsidRPr="004B5016">
        <w:rPr>
          <w:rFonts w:ascii="Times New Roman" w:eastAsia="Google Sans Text" w:hAnsi="Times New Roman" w:cs="Times New Roman"/>
          <w:color w:val="000000" w:themeColor="text1"/>
        </w:rPr>
        <w:t xml:space="preserve"> złożoną z co najmniej dwóch instruktorów</w:t>
      </w:r>
      <w:r w:rsidR="00303677">
        <w:rPr>
          <w:rFonts w:ascii="Times New Roman" w:eastAsia="Google Sans Text" w:hAnsi="Times New Roman" w:cs="Times New Roman"/>
          <w:color w:val="000000" w:themeColor="text1"/>
        </w:rPr>
        <w:t>, którzy</w:t>
      </w:r>
      <w:r w:rsidR="00A6013D" w:rsidRPr="004B5016">
        <w:rPr>
          <w:rFonts w:ascii="Times New Roman" w:eastAsia="Google Sans Text" w:hAnsi="Times New Roman" w:cs="Times New Roman"/>
          <w:color w:val="000000" w:themeColor="text1"/>
        </w:rPr>
        <w:t>:</w:t>
      </w:r>
    </w:p>
    <w:p w14:paraId="7FD71F02" w14:textId="1D7D64BD" w:rsidR="00A6013D" w:rsidRPr="004B5016" w:rsidRDefault="00303677" w:rsidP="00144E76">
      <w:pPr>
        <w:pStyle w:val="Bezodstpw"/>
        <w:numPr>
          <w:ilvl w:val="0"/>
          <w:numId w:val="13"/>
        </w:numPr>
        <w:jc w:val="both"/>
        <w:rPr>
          <w:rFonts w:ascii="Times New Roman" w:hAnsi="Times New Roman" w:cs="Times New Roman"/>
          <w:color w:val="000000" w:themeColor="text1"/>
        </w:rPr>
      </w:pPr>
      <w:r>
        <w:rPr>
          <w:rFonts w:ascii="Times New Roman" w:hAnsi="Times New Roman" w:cs="Times New Roman"/>
          <w:color w:val="000000" w:themeColor="text1"/>
        </w:rPr>
        <w:t xml:space="preserve">posiadają </w:t>
      </w:r>
      <w:r w:rsidR="00820DE7" w:rsidRPr="004B5016">
        <w:rPr>
          <w:rFonts w:ascii="Times New Roman" w:hAnsi="Times New Roman" w:cs="Times New Roman"/>
          <w:color w:val="000000" w:themeColor="text1"/>
        </w:rPr>
        <w:t>minimum 10-letni</w:t>
      </w:r>
      <w:r>
        <w:rPr>
          <w:rFonts w:ascii="Times New Roman" w:hAnsi="Times New Roman" w:cs="Times New Roman"/>
          <w:color w:val="000000" w:themeColor="text1"/>
        </w:rPr>
        <w:t>e</w:t>
      </w:r>
      <w:r w:rsidR="00820DE7" w:rsidRPr="004B5016">
        <w:rPr>
          <w:rFonts w:ascii="Times New Roman" w:hAnsi="Times New Roman" w:cs="Times New Roman"/>
          <w:color w:val="000000" w:themeColor="text1"/>
        </w:rPr>
        <w:t xml:space="preserve"> udokumentowan</w:t>
      </w:r>
      <w:r>
        <w:rPr>
          <w:rFonts w:ascii="Times New Roman" w:hAnsi="Times New Roman" w:cs="Times New Roman"/>
          <w:color w:val="000000" w:themeColor="text1"/>
        </w:rPr>
        <w:t>e</w:t>
      </w:r>
      <w:r w:rsidR="00820DE7" w:rsidRPr="004B5016">
        <w:rPr>
          <w:rFonts w:ascii="Times New Roman" w:hAnsi="Times New Roman" w:cs="Times New Roman"/>
          <w:color w:val="000000" w:themeColor="text1"/>
        </w:rPr>
        <w:t xml:space="preserve"> doświadczenie operacyjn</w:t>
      </w:r>
      <w:r>
        <w:rPr>
          <w:rFonts w:ascii="Times New Roman" w:hAnsi="Times New Roman" w:cs="Times New Roman"/>
          <w:color w:val="000000" w:themeColor="text1"/>
        </w:rPr>
        <w:t>e</w:t>
      </w:r>
      <w:r w:rsidR="00820DE7" w:rsidRPr="004B5016">
        <w:rPr>
          <w:rFonts w:ascii="Times New Roman" w:hAnsi="Times New Roman" w:cs="Times New Roman"/>
          <w:color w:val="000000" w:themeColor="text1"/>
        </w:rPr>
        <w:t xml:space="preserve"> w działaniach bojowych jako funkcjonariusz/żołnierz jednostek specjalnych (np. JW GROM, JW Komandosów, SPKP/BOA Policji, Wydział V ABW)</w:t>
      </w:r>
      <w:r w:rsidR="00150B85">
        <w:rPr>
          <w:rFonts w:ascii="Times New Roman" w:hAnsi="Times New Roman" w:cs="Times New Roman"/>
          <w:color w:val="000000" w:themeColor="text1"/>
        </w:rPr>
        <w:t>,</w:t>
      </w:r>
    </w:p>
    <w:p w14:paraId="7ACD8BBB" w14:textId="695391BF" w:rsidR="00985957" w:rsidRPr="004B5016" w:rsidRDefault="00F8259F" w:rsidP="00144E76">
      <w:pPr>
        <w:pStyle w:val="Bezodstpw"/>
        <w:numPr>
          <w:ilvl w:val="0"/>
          <w:numId w:val="13"/>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posiadają </w:t>
      </w:r>
      <w:r w:rsidR="004E13C2" w:rsidRPr="004B5016">
        <w:rPr>
          <w:rFonts w:ascii="Times New Roman" w:hAnsi="Times New Roman" w:cs="Times New Roman"/>
          <w:color w:val="000000" w:themeColor="text1"/>
        </w:rPr>
        <w:t>uprawnienia instruktorskie w zakresie strzelectwa sportowego i bojoweg</w:t>
      </w:r>
      <w:r w:rsidR="00A6013D" w:rsidRPr="004B5016">
        <w:rPr>
          <w:rFonts w:ascii="Times New Roman" w:hAnsi="Times New Roman" w:cs="Times New Roman"/>
          <w:color w:val="000000" w:themeColor="text1"/>
        </w:rPr>
        <w:t>o,</w:t>
      </w:r>
    </w:p>
    <w:p w14:paraId="702E437B" w14:textId="2C9381DC" w:rsidR="005A1FF0" w:rsidRPr="0030640F" w:rsidRDefault="00DE65B2" w:rsidP="00144E76">
      <w:pPr>
        <w:pStyle w:val="Bezodstpw"/>
        <w:numPr>
          <w:ilvl w:val="0"/>
          <w:numId w:val="13"/>
        </w:numPr>
        <w:jc w:val="both"/>
        <w:rPr>
          <w:rFonts w:ascii="Times New Roman" w:hAnsi="Times New Roman" w:cs="Times New Roman"/>
          <w:color w:val="000000" w:themeColor="text1"/>
        </w:rPr>
      </w:pPr>
      <w:r w:rsidRPr="004B5016">
        <w:rPr>
          <w:rFonts w:ascii="Times New Roman" w:hAnsi="Times New Roman" w:cs="Times New Roman"/>
          <w:color w:val="000000" w:themeColor="text1"/>
        </w:rPr>
        <w:lastRenderedPageBreak/>
        <w:t>posiada</w:t>
      </w:r>
      <w:r w:rsidR="00A6013D" w:rsidRPr="004B5016">
        <w:rPr>
          <w:rFonts w:ascii="Times New Roman" w:hAnsi="Times New Roman" w:cs="Times New Roman"/>
          <w:color w:val="000000" w:themeColor="text1"/>
        </w:rPr>
        <w:t>ją</w:t>
      </w:r>
      <w:r w:rsidRPr="004B5016">
        <w:rPr>
          <w:rFonts w:ascii="Times New Roman" w:hAnsi="Times New Roman" w:cs="Times New Roman"/>
          <w:color w:val="000000" w:themeColor="text1"/>
        </w:rPr>
        <w:t xml:space="preserve"> doświadczenie w postaci przeprowadzenia w okresie ostatnich trzech lat minimum </w:t>
      </w:r>
      <w:r w:rsidR="00820DE7" w:rsidRPr="004B5016">
        <w:rPr>
          <w:rFonts w:ascii="Times New Roman" w:hAnsi="Times New Roman" w:cs="Times New Roman"/>
          <w:color w:val="000000" w:themeColor="text1"/>
        </w:rPr>
        <w:t>120</w:t>
      </w:r>
      <w:r w:rsidRPr="004B5016">
        <w:rPr>
          <w:rFonts w:ascii="Times New Roman" w:hAnsi="Times New Roman" w:cs="Times New Roman"/>
          <w:color w:val="000000" w:themeColor="text1"/>
        </w:rPr>
        <w:t xml:space="preserve"> </w:t>
      </w:r>
      <w:r w:rsidR="005F49D2" w:rsidRPr="004B5016">
        <w:rPr>
          <w:rFonts w:ascii="Times New Roman" w:hAnsi="Times New Roman" w:cs="Times New Roman"/>
          <w:color w:val="000000" w:themeColor="text1"/>
        </w:rPr>
        <w:t xml:space="preserve">godzin </w:t>
      </w:r>
      <w:r w:rsidR="00BB1D0B">
        <w:rPr>
          <w:rFonts w:ascii="Times New Roman" w:hAnsi="Times New Roman" w:cs="Times New Roman"/>
          <w:color w:val="000000" w:themeColor="text1"/>
        </w:rPr>
        <w:t xml:space="preserve">dydaktycznych </w:t>
      </w:r>
      <w:r w:rsidR="005F49D2" w:rsidRPr="004B5016">
        <w:rPr>
          <w:rFonts w:ascii="Times New Roman" w:hAnsi="Times New Roman" w:cs="Times New Roman"/>
          <w:color w:val="000000" w:themeColor="text1"/>
        </w:rPr>
        <w:t xml:space="preserve">szkoleń </w:t>
      </w:r>
      <w:r w:rsidRPr="004B5016">
        <w:rPr>
          <w:rFonts w:ascii="Times New Roman" w:hAnsi="Times New Roman" w:cs="Times New Roman"/>
          <w:color w:val="000000" w:themeColor="text1"/>
        </w:rPr>
        <w:t>z zakresu taktyki poruszania się po obiektach</w:t>
      </w:r>
      <w:r w:rsidR="009507CB" w:rsidRPr="004B5016">
        <w:rPr>
          <w:rFonts w:ascii="Times New Roman" w:hAnsi="Times New Roman" w:cs="Times New Roman"/>
          <w:color w:val="000000" w:themeColor="text1"/>
        </w:rPr>
        <w:t xml:space="preserve"> </w:t>
      </w:r>
      <w:r w:rsidRPr="004B5016">
        <w:rPr>
          <w:rFonts w:ascii="Times New Roman" w:hAnsi="Times New Roman" w:cs="Times New Roman"/>
          <w:color w:val="000000" w:themeColor="text1"/>
        </w:rPr>
        <w:t>z użyciem broni i technik wyważeniowych</w:t>
      </w:r>
      <w:bookmarkStart w:id="14" w:name="_Hlk221015332"/>
      <w:r w:rsidRPr="004B5016">
        <w:rPr>
          <w:rFonts w:ascii="Times New Roman" w:hAnsi="Times New Roman" w:cs="Times New Roman"/>
          <w:color w:val="000000" w:themeColor="text1"/>
        </w:rPr>
        <w:t xml:space="preserve">, </w:t>
      </w:r>
      <w:r w:rsidR="004E13C2" w:rsidRPr="004B5016">
        <w:rPr>
          <w:rFonts w:ascii="Times New Roman" w:hAnsi="Times New Roman" w:cs="Times New Roman"/>
          <w:color w:val="000000" w:themeColor="text1"/>
        </w:rPr>
        <w:t>przeprowadzon</w:t>
      </w:r>
      <w:r w:rsidRPr="004B5016">
        <w:rPr>
          <w:rFonts w:ascii="Times New Roman" w:hAnsi="Times New Roman" w:cs="Times New Roman"/>
          <w:color w:val="000000" w:themeColor="text1"/>
        </w:rPr>
        <w:t>ych</w:t>
      </w:r>
      <w:r w:rsidR="004E13C2" w:rsidRPr="004B5016">
        <w:rPr>
          <w:rFonts w:ascii="Times New Roman" w:hAnsi="Times New Roman" w:cs="Times New Roman"/>
          <w:color w:val="000000" w:themeColor="text1"/>
        </w:rPr>
        <w:t xml:space="preserve"> </w:t>
      </w:r>
      <w:r w:rsidR="007936BD" w:rsidRPr="004B5016">
        <w:rPr>
          <w:rFonts w:ascii="Times New Roman" w:hAnsi="Times New Roman" w:cs="Times New Roman"/>
          <w:color w:val="000000" w:themeColor="text1"/>
        </w:rPr>
        <w:t xml:space="preserve">na </w:t>
      </w:r>
      <w:r w:rsidR="00F8259F" w:rsidRPr="004B5016">
        <w:rPr>
          <w:rFonts w:ascii="Times New Roman" w:hAnsi="Times New Roman" w:cs="Times New Roman"/>
          <w:color w:val="000000" w:themeColor="text1"/>
        </w:rPr>
        <w:t xml:space="preserve">profesjonalnej strzelnicy taktycznej oraz </w:t>
      </w:r>
      <w:r w:rsidR="007936BD" w:rsidRPr="004B5016">
        <w:rPr>
          <w:rFonts w:ascii="Times New Roman" w:hAnsi="Times New Roman" w:cs="Times New Roman"/>
          <w:color w:val="000000" w:themeColor="text1"/>
        </w:rPr>
        <w:t xml:space="preserve">w </w:t>
      </w:r>
      <w:r w:rsidR="00F8259F" w:rsidRPr="004B5016">
        <w:rPr>
          <w:rFonts w:ascii="Times New Roman" w:hAnsi="Times New Roman" w:cs="Times New Roman"/>
          <w:color w:val="000000" w:themeColor="text1"/>
        </w:rPr>
        <w:t>obie</w:t>
      </w:r>
      <w:r w:rsidR="007936BD" w:rsidRPr="004B5016">
        <w:rPr>
          <w:rFonts w:ascii="Times New Roman" w:hAnsi="Times New Roman" w:cs="Times New Roman"/>
          <w:color w:val="000000" w:themeColor="text1"/>
        </w:rPr>
        <w:t>kcie</w:t>
      </w:r>
      <w:r w:rsidR="00F8259F" w:rsidRPr="004B5016">
        <w:rPr>
          <w:rFonts w:ascii="Times New Roman" w:hAnsi="Times New Roman" w:cs="Times New Roman"/>
          <w:color w:val="000000" w:themeColor="text1"/>
        </w:rPr>
        <w:t xml:space="preserve"> typu „</w:t>
      </w:r>
      <w:r w:rsidR="00985957" w:rsidRPr="004B5016">
        <w:rPr>
          <w:rFonts w:ascii="Times New Roman" w:hAnsi="Times New Roman" w:cs="Times New Roman"/>
          <w:color w:val="000000" w:themeColor="text1"/>
        </w:rPr>
        <w:t xml:space="preserve">Killing </w:t>
      </w:r>
      <w:proofErr w:type="spellStart"/>
      <w:r w:rsidR="00985957" w:rsidRPr="004B5016">
        <w:rPr>
          <w:rFonts w:ascii="Times New Roman" w:hAnsi="Times New Roman" w:cs="Times New Roman"/>
          <w:color w:val="000000" w:themeColor="text1"/>
        </w:rPr>
        <w:t>house</w:t>
      </w:r>
      <w:proofErr w:type="spellEnd"/>
      <w:r w:rsidR="00F8259F" w:rsidRPr="004B5016">
        <w:rPr>
          <w:rFonts w:ascii="Times New Roman" w:hAnsi="Times New Roman" w:cs="Times New Roman"/>
          <w:color w:val="000000" w:themeColor="text1"/>
        </w:rPr>
        <w:t>” (lub obiek</w:t>
      </w:r>
      <w:r w:rsidR="007936BD" w:rsidRPr="004B5016">
        <w:rPr>
          <w:rFonts w:ascii="Times New Roman" w:hAnsi="Times New Roman" w:cs="Times New Roman"/>
          <w:color w:val="000000" w:themeColor="text1"/>
        </w:rPr>
        <w:t>cie</w:t>
      </w:r>
      <w:r w:rsidR="00F8259F" w:rsidRPr="004B5016">
        <w:rPr>
          <w:rFonts w:ascii="Times New Roman" w:hAnsi="Times New Roman" w:cs="Times New Roman"/>
          <w:color w:val="000000" w:themeColor="text1"/>
        </w:rPr>
        <w:t xml:space="preserve"> o podobnej funkcjonalności)</w:t>
      </w:r>
      <w:bookmarkEnd w:id="14"/>
      <w:r w:rsidR="00985957" w:rsidRPr="004B5016">
        <w:rPr>
          <w:rFonts w:ascii="Times New Roman" w:hAnsi="Times New Roman" w:cs="Times New Roman"/>
          <w:color w:val="000000" w:themeColor="text1"/>
        </w:rPr>
        <w:t>.</w:t>
      </w:r>
    </w:p>
    <w:p w14:paraId="688219FC" w14:textId="77777777" w:rsidR="00C13C41" w:rsidRPr="004B5016" w:rsidRDefault="00C13C41" w:rsidP="0031010A">
      <w:pPr>
        <w:pStyle w:val="Bezodstpw"/>
        <w:ind w:left="720"/>
        <w:jc w:val="both"/>
        <w:rPr>
          <w:rFonts w:ascii="Times New Roman" w:hAnsi="Times New Roman" w:cs="Times New Roman"/>
          <w:color w:val="000000" w:themeColor="text1"/>
        </w:rPr>
      </w:pPr>
    </w:p>
    <w:p w14:paraId="6DAAFACF" w14:textId="7E875BE8" w:rsidR="00A6013D" w:rsidRPr="004B5016" w:rsidRDefault="004404D7" w:rsidP="00C13C41">
      <w:pPr>
        <w:tabs>
          <w:tab w:val="left" w:pos="709"/>
        </w:tabs>
        <w:spacing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b/>
          <w:color w:val="000000" w:themeColor="text1"/>
          <w:u w:val="single"/>
        </w:rPr>
        <w:t>MODUŁ III</w:t>
      </w:r>
      <w:r w:rsidRPr="004B5016">
        <w:rPr>
          <w:rFonts w:ascii="Times New Roman" w:eastAsia="Google Sans Text" w:hAnsi="Times New Roman" w:cs="Times New Roman"/>
          <w:color w:val="000000" w:themeColor="text1"/>
        </w:rPr>
        <w:t xml:space="preserve"> </w:t>
      </w:r>
      <w:r w:rsidRPr="004B5016">
        <w:rPr>
          <w:rFonts w:ascii="Times New Roman" w:eastAsia="Google Sans Text" w:hAnsi="Times New Roman" w:cs="Times New Roman"/>
          <w:b/>
          <w:color w:val="000000" w:themeColor="text1"/>
        </w:rPr>
        <w:t>Wymagania dla kadry dydaktycznej:</w:t>
      </w:r>
      <w:r w:rsidRPr="004B5016">
        <w:rPr>
          <w:rFonts w:ascii="Times New Roman" w:eastAsia="Google Sans Text" w:hAnsi="Times New Roman" w:cs="Times New Roman"/>
          <w:color w:val="000000" w:themeColor="text1"/>
        </w:rPr>
        <w:t xml:space="preserve"> Wykonawca zapewni </w:t>
      </w:r>
      <w:r w:rsidR="00CD55B2" w:rsidRPr="004B5016">
        <w:rPr>
          <w:rFonts w:ascii="Times New Roman" w:eastAsia="Google Sans Text" w:hAnsi="Times New Roman" w:cs="Times New Roman"/>
          <w:color w:val="000000" w:themeColor="text1"/>
        </w:rPr>
        <w:t xml:space="preserve">minimum dwóch </w:t>
      </w:r>
      <w:r w:rsidRPr="004B5016">
        <w:rPr>
          <w:rFonts w:ascii="Times New Roman" w:eastAsia="Google Sans Text" w:hAnsi="Times New Roman" w:cs="Times New Roman"/>
          <w:color w:val="000000" w:themeColor="text1"/>
        </w:rPr>
        <w:t>trenerów</w:t>
      </w:r>
      <w:r w:rsidR="00303677">
        <w:rPr>
          <w:rFonts w:ascii="Times New Roman" w:eastAsia="Google Sans Text" w:hAnsi="Times New Roman" w:cs="Times New Roman"/>
          <w:color w:val="000000" w:themeColor="text1"/>
        </w:rPr>
        <w:t>, którzy</w:t>
      </w:r>
      <w:r w:rsidR="00A6013D" w:rsidRPr="004B5016">
        <w:rPr>
          <w:rFonts w:ascii="Times New Roman" w:eastAsia="Google Sans Text" w:hAnsi="Times New Roman" w:cs="Times New Roman"/>
          <w:color w:val="000000" w:themeColor="text1"/>
        </w:rPr>
        <w:t>:</w:t>
      </w:r>
    </w:p>
    <w:p w14:paraId="5364B9A7" w14:textId="25BE0721" w:rsidR="00A6013D" w:rsidRPr="004B5016" w:rsidRDefault="00303677" w:rsidP="00144E76">
      <w:pPr>
        <w:pStyle w:val="Bezodstpw"/>
        <w:numPr>
          <w:ilvl w:val="0"/>
          <w:numId w:val="14"/>
        </w:numPr>
        <w:jc w:val="both"/>
        <w:rPr>
          <w:rFonts w:ascii="Times New Roman" w:hAnsi="Times New Roman" w:cs="Times New Roman"/>
          <w:color w:val="000000" w:themeColor="text1"/>
        </w:rPr>
      </w:pPr>
      <w:r>
        <w:rPr>
          <w:rFonts w:ascii="Times New Roman" w:hAnsi="Times New Roman" w:cs="Times New Roman"/>
          <w:color w:val="000000" w:themeColor="text1"/>
        </w:rPr>
        <w:t>są</w:t>
      </w:r>
      <w:r w:rsidR="004404D7" w:rsidRPr="004B5016">
        <w:rPr>
          <w:rFonts w:ascii="Times New Roman" w:hAnsi="Times New Roman" w:cs="Times New Roman"/>
          <w:color w:val="000000" w:themeColor="text1"/>
        </w:rPr>
        <w:t xml:space="preserve"> negocjatorami policyjnymi byłymi lub pozostającymi w służbie czynnej (ukończony kurs specjalistyczny dla negocjatorów policyjnych potwierdzony</w:t>
      </w:r>
      <w:r w:rsidR="00E03B3B" w:rsidRPr="004B5016">
        <w:rPr>
          <w:rFonts w:ascii="Times New Roman" w:hAnsi="Times New Roman" w:cs="Times New Roman"/>
          <w:color w:val="000000" w:themeColor="text1"/>
        </w:rPr>
        <w:t xml:space="preserve"> </w:t>
      </w:r>
      <w:r w:rsidR="004404D7" w:rsidRPr="004B5016">
        <w:rPr>
          <w:rFonts w:ascii="Times New Roman" w:hAnsi="Times New Roman" w:cs="Times New Roman"/>
          <w:color w:val="000000" w:themeColor="text1"/>
        </w:rPr>
        <w:t>świadectwem ukończenia, zaświadczeniem)</w:t>
      </w:r>
      <w:bookmarkStart w:id="15" w:name="_Hlk221016853"/>
      <w:r w:rsidR="00A6013D" w:rsidRPr="004B5016">
        <w:rPr>
          <w:rFonts w:ascii="Times New Roman" w:hAnsi="Times New Roman" w:cs="Times New Roman"/>
          <w:color w:val="000000" w:themeColor="text1"/>
        </w:rPr>
        <w:t>,</w:t>
      </w:r>
    </w:p>
    <w:p w14:paraId="76B693B0" w14:textId="304BA5A6" w:rsidR="005A1FF0" w:rsidRPr="004B5016" w:rsidRDefault="00A6013D" w:rsidP="00144E76">
      <w:pPr>
        <w:pStyle w:val="Bezodstpw"/>
        <w:numPr>
          <w:ilvl w:val="0"/>
          <w:numId w:val="14"/>
        </w:numPr>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posiadają doświadczenie w postaci przeprowadzenia w okresie ostatnich trzech lat minimum </w:t>
      </w:r>
      <w:r w:rsidR="005F49D2" w:rsidRPr="004B5016">
        <w:rPr>
          <w:rFonts w:ascii="Times New Roman" w:hAnsi="Times New Roman" w:cs="Times New Roman"/>
          <w:color w:val="000000" w:themeColor="text1"/>
        </w:rPr>
        <w:t xml:space="preserve">120 godzin </w:t>
      </w:r>
      <w:r w:rsidR="00BB1D0B">
        <w:rPr>
          <w:rFonts w:ascii="Times New Roman" w:hAnsi="Times New Roman" w:cs="Times New Roman"/>
          <w:color w:val="000000" w:themeColor="text1"/>
        </w:rPr>
        <w:t xml:space="preserve">dydaktycznych </w:t>
      </w:r>
      <w:r w:rsidR="005F49D2" w:rsidRPr="004B5016">
        <w:rPr>
          <w:rFonts w:ascii="Times New Roman" w:hAnsi="Times New Roman" w:cs="Times New Roman"/>
          <w:color w:val="000000" w:themeColor="text1"/>
        </w:rPr>
        <w:t>szkoleń</w:t>
      </w:r>
      <w:r w:rsidRPr="004B5016">
        <w:rPr>
          <w:rFonts w:ascii="Times New Roman" w:hAnsi="Times New Roman" w:cs="Times New Roman"/>
          <w:color w:val="000000" w:themeColor="text1"/>
        </w:rPr>
        <w:t xml:space="preserve">  z zakresu </w:t>
      </w:r>
      <w:bookmarkStart w:id="16" w:name="_Hlk221015624"/>
      <w:bookmarkEnd w:id="15"/>
      <w:r w:rsidRPr="004B5016">
        <w:rPr>
          <w:rFonts w:ascii="Times New Roman" w:hAnsi="Times New Roman" w:cs="Times New Roman"/>
          <w:color w:val="000000" w:themeColor="text1"/>
        </w:rPr>
        <w:t>komunikacji w sytuacjach kryzysowych.</w:t>
      </w:r>
    </w:p>
    <w:p w14:paraId="7EA06F81" w14:textId="2DD7A74A" w:rsidR="005A1FF0" w:rsidRPr="004B5016" w:rsidRDefault="00295613" w:rsidP="0031010A">
      <w:pPr>
        <w:pStyle w:val="Bezodstpw"/>
        <w:ind w:left="720"/>
        <w:rPr>
          <w:rFonts w:ascii="Times New Roman" w:hAnsi="Times New Roman" w:cs="Times New Roman"/>
          <w:color w:val="000000" w:themeColor="text1"/>
        </w:rPr>
      </w:pPr>
      <w:r w:rsidRPr="004B5016">
        <w:rPr>
          <w:rFonts w:ascii="Times New Roman" w:hAnsi="Times New Roman" w:cs="Times New Roman"/>
          <w:color w:val="000000" w:themeColor="text1"/>
        </w:rPr>
        <w:t>___________________________________________________________________________</w:t>
      </w:r>
    </w:p>
    <w:p w14:paraId="453983AB" w14:textId="77777777" w:rsidR="00295613" w:rsidRPr="004B5016" w:rsidRDefault="00295613" w:rsidP="0031010A">
      <w:pPr>
        <w:pStyle w:val="Bezodstpw"/>
        <w:ind w:left="720"/>
        <w:rPr>
          <w:rFonts w:ascii="Times New Roman" w:hAnsi="Times New Roman" w:cs="Times New Roman"/>
          <w:color w:val="000000" w:themeColor="text1"/>
        </w:rPr>
      </w:pPr>
    </w:p>
    <w:p w14:paraId="78B540E4" w14:textId="66D9BD5A" w:rsidR="004404D7" w:rsidRPr="004B5016" w:rsidRDefault="000E05CE" w:rsidP="0031010A">
      <w:pPr>
        <w:tabs>
          <w:tab w:val="left" w:pos="1134"/>
        </w:tabs>
        <w:spacing w:line="240" w:lineRule="auto"/>
        <w:ind w:left="709"/>
        <w:jc w:val="both"/>
        <w:rPr>
          <w:rFonts w:ascii="Times New Roman" w:hAnsi="Times New Roman" w:cs="Times New Roman"/>
          <w:color w:val="000000" w:themeColor="text1"/>
        </w:rPr>
      </w:pPr>
      <w:r w:rsidRPr="004B5016">
        <w:rPr>
          <w:rFonts w:ascii="Times New Roman" w:hAnsi="Times New Roman" w:cs="Times New Roman"/>
          <w:color w:val="000000" w:themeColor="text1"/>
        </w:rPr>
        <w:t>Wykonawca zapewni w</w:t>
      </w:r>
      <w:r w:rsidR="00A6013D" w:rsidRPr="004B5016">
        <w:rPr>
          <w:rFonts w:ascii="Times New Roman" w:hAnsi="Times New Roman" w:cs="Times New Roman"/>
          <w:color w:val="000000" w:themeColor="text1"/>
        </w:rPr>
        <w:t>e wszystkich</w:t>
      </w:r>
      <w:r w:rsidRPr="004B5016">
        <w:rPr>
          <w:rFonts w:ascii="Times New Roman" w:hAnsi="Times New Roman" w:cs="Times New Roman"/>
          <w:color w:val="000000" w:themeColor="text1"/>
        </w:rPr>
        <w:t xml:space="preserve"> miejscach szkoleniowych w części praktycznej</w:t>
      </w:r>
      <w:r w:rsidR="00893FEC" w:rsidRPr="004B5016">
        <w:rPr>
          <w:rFonts w:ascii="Times New Roman" w:hAnsi="Times New Roman" w:cs="Times New Roman"/>
          <w:color w:val="000000" w:themeColor="text1"/>
        </w:rPr>
        <w:t xml:space="preserve"> </w:t>
      </w:r>
      <w:r w:rsidR="00333582" w:rsidRPr="004B5016">
        <w:rPr>
          <w:rFonts w:ascii="Times New Roman" w:hAnsi="Times New Roman" w:cs="Times New Roman"/>
          <w:color w:val="000000" w:themeColor="text1"/>
        </w:rPr>
        <w:br/>
      </w:r>
      <w:r w:rsidR="00893FEC" w:rsidRPr="004B5016">
        <w:rPr>
          <w:rFonts w:ascii="Times New Roman" w:hAnsi="Times New Roman" w:cs="Times New Roman"/>
          <w:color w:val="000000" w:themeColor="text1"/>
        </w:rPr>
        <w:t xml:space="preserve">w Modułach I </w:t>
      </w:r>
      <w:proofErr w:type="spellStart"/>
      <w:r w:rsidR="00893FEC" w:rsidRPr="004B5016">
        <w:rPr>
          <w:rFonts w:ascii="Times New Roman" w:hAnsi="Times New Roman" w:cs="Times New Roman"/>
          <w:color w:val="000000" w:themeColor="text1"/>
        </w:rPr>
        <w:t>i</w:t>
      </w:r>
      <w:proofErr w:type="spellEnd"/>
      <w:r w:rsidR="00893FEC" w:rsidRPr="004B5016">
        <w:rPr>
          <w:rFonts w:ascii="Times New Roman" w:hAnsi="Times New Roman" w:cs="Times New Roman"/>
          <w:color w:val="000000" w:themeColor="text1"/>
        </w:rPr>
        <w:t xml:space="preserve"> II</w:t>
      </w:r>
      <w:r w:rsidRPr="004B5016">
        <w:rPr>
          <w:rFonts w:ascii="Times New Roman" w:hAnsi="Times New Roman" w:cs="Times New Roman"/>
          <w:color w:val="000000" w:themeColor="text1"/>
        </w:rPr>
        <w:t xml:space="preserve"> zabezpieczenie medyczne w postaci minimum </w:t>
      </w:r>
      <w:r w:rsidR="003F1157" w:rsidRPr="004B5016">
        <w:rPr>
          <w:rFonts w:ascii="Times New Roman" w:hAnsi="Times New Roman" w:cs="Times New Roman"/>
          <w:color w:val="000000" w:themeColor="text1"/>
        </w:rPr>
        <w:t>jednej</w:t>
      </w:r>
      <w:r w:rsidRPr="004B5016">
        <w:rPr>
          <w:rFonts w:ascii="Times New Roman" w:hAnsi="Times New Roman" w:cs="Times New Roman"/>
          <w:color w:val="000000" w:themeColor="text1"/>
        </w:rPr>
        <w:t xml:space="preserve"> osoby posiadającej uprawnienia ratownika medycznego lub </w:t>
      </w:r>
      <w:r w:rsidR="003F1157" w:rsidRPr="004B5016">
        <w:rPr>
          <w:rFonts w:ascii="Times New Roman" w:hAnsi="Times New Roman" w:cs="Times New Roman"/>
          <w:color w:val="000000" w:themeColor="text1"/>
        </w:rPr>
        <w:t>jednej</w:t>
      </w:r>
      <w:r w:rsidRPr="004B5016">
        <w:rPr>
          <w:rFonts w:ascii="Times New Roman" w:hAnsi="Times New Roman" w:cs="Times New Roman"/>
          <w:color w:val="000000" w:themeColor="text1"/>
        </w:rPr>
        <w:t xml:space="preserve"> osoby posiadającej aktualne uprawnienia </w:t>
      </w:r>
      <w:r w:rsidR="00333582" w:rsidRPr="004B5016">
        <w:rPr>
          <w:rFonts w:ascii="Times New Roman" w:hAnsi="Times New Roman" w:cs="Times New Roman"/>
          <w:color w:val="000000" w:themeColor="text1"/>
        </w:rPr>
        <w:br/>
      </w:r>
      <w:r w:rsidRPr="004B5016">
        <w:rPr>
          <w:rFonts w:ascii="Times New Roman" w:hAnsi="Times New Roman" w:cs="Times New Roman"/>
          <w:color w:val="000000" w:themeColor="text1"/>
        </w:rPr>
        <w:t xml:space="preserve">w zakresie </w:t>
      </w:r>
      <w:r w:rsidR="00985957" w:rsidRPr="004B5016">
        <w:rPr>
          <w:rFonts w:ascii="Times New Roman" w:hAnsi="Times New Roman" w:cs="Times New Roman"/>
          <w:color w:val="000000" w:themeColor="text1"/>
        </w:rPr>
        <w:t>Kwalifikowanej Pierwszej Pomocy (</w:t>
      </w:r>
      <w:r w:rsidRPr="004B5016">
        <w:rPr>
          <w:rFonts w:ascii="Times New Roman" w:hAnsi="Times New Roman" w:cs="Times New Roman"/>
          <w:color w:val="000000" w:themeColor="text1"/>
        </w:rPr>
        <w:t>KPP</w:t>
      </w:r>
      <w:r w:rsidR="00985957" w:rsidRPr="004B5016">
        <w:rPr>
          <w:rFonts w:ascii="Times New Roman" w:hAnsi="Times New Roman" w:cs="Times New Roman"/>
          <w:color w:val="000000" w:themeColor="text1"/>
        </w:rPr>
        <w:t>)</w:t>
      </w:r>
      <w:r w:rsidRPr="004B5016">
        <w:rPr>
          <w:rFonts w:ascii="Times New Roman" w:hAnsi="Times New Roman" w:cs="Times New Roman"/>
          <w:color w:val="000000" w:themeColor="text1"/>
        </w:rPr>
        <w:t xml:space="preserve">. Skierowana osoba musi posiadać </w:t>
      </w:r>
      <w:r w:rsidR="00333582" w:rsidRPr="004B5016">
        <w:rPr>
          <w:rFonts w:ascii="Times New Roman" w:hAnsi="Times New Roman" w:cs="Times New Roman"/>
          <w:color w:val="000000" w:themeColor="text1"/>
        </w:rPr>
        <w:br/>
      </w:r>
      <w:r w:rsidRPr="004B5016">
        <w:rPr>
          <w:rFonts w:ascii="Times New Roman" w:hAnsi="Times New Roman" w:cs="Times New Roman"/>
          <w:color w:val="000000" w:themeColor="text1"/>
        </w:rPr>
        <w:t>do dyspozycji w czasie szkolenia zestaw</w:t>
      </w:r>
      <w:r w:rsidR="00044A4E" w:rsidRPr="004B5016">
        <w:rPr>
          <w:rFonts w:ascii="Times New Roman" w:hAnsi="Times New Roman" w:cs="Times New Roman"/>
          <w:color w:val="000000" w:themeColor="text1"/>
        </w:rPr>
        <w:t xml:space="preserve"> medyczny</w:t>
      </w:r>
      <w:r w:rsidRPr="004B5016">
        <w:rPr>
          <w:rFonts w:ascii="Times New Roman" w:hAnsi="Times New Roman" w:cs="Times New Roman"/>
          <w:color w:val="000000" w:themeColor="text1"/>
        </w:rPr>
        <w:t xml:space="preserve"> R1 oraz zestaw AED.</w:t>
      </w:r>
    </w:p>
    <w:bookmarkEnd w:id="16"/>
    <w:p w14:paraId="5C875BE5" w14:textId="32DE0742" w:rsidR="003E54B9" w:rsidRPr="004B5016" w:rsidRDefault="004404D7" w:rsidP="0031010A">
      <w:pPr>
        <w:tabs>
          <w:tab w:val="left" w:pos="1134"/>
        </w:tabs>
        <w:spacing w:line="240" w:lineRule="auto"/>
        <w:ind w:left="709"/>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Wykonawca zapewni w miejscach szkoleniowych w części praktycznej </w:t>
      </w:r>
      <w:r w:rsidR="00345D51" w:rsidRPr="004B5016">
        <w:rPr>
          <w:rFonts w:ascii="Times New Roman" w:hAnsi="Times New Roman" w:cs="Times New Roman"/>
          <w:color w:val="000000" w:themeColor="text1"/>
        </w:rPr>
        <w:t xml:space="preserve">w Modułach I </w:t>
      </w:r>
      <w:proofErr w:type="spellStart"/>
      <w:r w:rsidR="00345D51" w:rsidRPr="004B5016">
        <w:rPr>
          <w:rFonts w:ascii="Times New Roman" w:hAnsi="Times New Roman" w:cs="Times New Roman"/>
          <w:color w:val="000000" w:themeColor="text1"/>
        </w:rPr>
        <w:t>i</w:t>
      </w:r>
      <w:proofErr w:type="spellEnd"/>
      <w:r w:rsidR="00345D51" w:rsidRPr="004B5016">
        <w:rPr>
          <w:rFonts w:ascii="Times New Roman" w:hAnsi="Times New Roman" w:cs="Times New Roman"/>
          <w:color w:val="000000" w:themeColor="text1"/>
        </w:rPr>
        <w:t xml:space="preserve"> II </w:t>
      </w:r>
      <w:r w:rsidRPr="004B5016">
        <w:rPr>
          <w:rFonts w:ascii="Times New Roman" w:hAnsi="Times New Roman" w:cs="Times New Roman"/>
          <w:color w:val="000000" w:themeColor="text1"/>
        </w:rPr>
        <w:t>zabezpieczenie przeciwpożarowe, w tym sprzęt gaśniczy</w:t>
      </w:r>
      <w:r w:rsidR="008C31D6" w:rsidRPr="004B5016">
        <w:rPr>
          <w:rFonts w:ascii="Times New Roman" w:hAnsi="Times New Roman" w:cs="Times New Roman"/>
          <w:color w:val="000000" w:themeColor="text1"/>
        </w:rPr>
        <w:t xml:space="preserve"> </w:t>
      </w:r>
      <w:r w:rsidRPr="004B5016">
        <w:rPr>
          <w:rFonts w:ascii="Times New Roman" w:hAnsi="Times New Roman" w:cs="Times New Roman"/>
          <w:color w:val="000000" w:themeColor="text1"/>
        </w:rPr>
        <w:t>oraz osobę posiadającą uprawnienia do neutralizacji wyrobów pirotechnicznych w postaci granatów hukowych klasyfikowanych jako wyroby pirotechniczne klasy P1.</w:t>
      </w:r>
      <w:r w:rsidR="008C31D6" w:rsidRPr="004B5016">
        <w:rPr>
          <w:rFonts w:ascii="Times New Roman" w:hAnsi="Times New Roman" w:cs="Times New Roman"/>
          <w:color w:val="000000" w:themeColor="text1"/>
        </w:rPr>
        <w:t xml:space="preserve"> Instruktorzy przeprowadzą z uczestnikami przed rozpoczęciem zajęć w części praktycznej instruktaże w zakresie bezpiecznego poruszania się na terenie obiektów szkoleniowych i bezpiecznego korzystania z zapewnionej tam infrastruktury oraz sprzętu. </w:t>
      </w:r>
    </w:p>
    <w:p w14:paraId="4FDD3DC7" w14:textId="6B3C4C2C" w:rsidR="004A3435" w:rsidRPr="004B5016" w:rsidRDefault="003E6003" w:rsidP="0031010A">
      <w:pPr>
        <w:tabs>
          <w:tab w:val="left" w:pos="1134"/>
        </w:tabs>
        <w:spacing w:after="0" w:line="240" w:lineRule="auto"/>
        <w:ind w:left="709"/>
        <w:jc w:val="both"/>
        <w:rPr>
          <w:rFonts w:ascii="Times New Roman" w:hAnsi="Times New Roman" w:cs="Times New Roman"/>
          <w:color w:val="000000" w:themeColor="text1"/>
        </w:rPr>
      </w:pPr>
      <w:r w:rsidRPr="004B5016">
        <w:rPr>
          <w:rFonts w:ascii="Times New Roman" w:eastAsia="Google Sans Text" w:hAnsi="Times New Roman" w:cs="Times New Roman"/>
          <w:color w:val="000000" w:themeColor="text1"/>
        </w:rPr>
        <w:t>Wykonawca jest zobowiązany do opracowania, przygotowania i przekazania</w:t>
      </w:r>
      <w:r w:rsidR="002E3B3B" w:rsidRPr="004B5016">
        <w:rPr>
          <w:rFonts w:ascii="Times New Roman" w:eastAsia="Google Sans Text" w:hAnsi="Times New Roman" w:cs="Times New Roman"/>
          <w:color w:val="000000" w:themeColor="text1"/>
        </w:rPr>
        <w:t>:</w:t>
      </w:r>
      <w:r w:rsidRPr="004B5016">
        <w:rPr>
          <w:rFonts w:ascii="Times New Roman" w:eastAsia="Google Sans Text" w:hAnsi="Times New Roman" w:cs="Times New Roman"/>
          <w:color w:val="000000" w:themeColor="text1"/>
        </w:rPr>
        <w:t xml:space="preserve"> </w:t>
      </w:r>
      <w:bookmarkStart w:id="17" w:name="_Hlk222821166"/>
    </w:p>
    <w:bookmarkEnd w:id="17"/>
    <w:p w14:paraId="7597D01C" w14:textId="36E24C8F" w:rsidR="003E6003" w:rsidRPr="004B5016" w:rsidRDefault="002E3B3B" w:rsidP="00144E76">
      <w:pPr>
        <w:pStyle w:val="Bezodstpw"/>
        <w:numPr>
          <w:ilvl w:val="0"/>
          <w:numId w:val="15"/>
        </w:numPr>
        <w:rPr>
          <w:rFonts w:ascii="Times New Roman" w:hAnsi="Times New Roman" w:cs="Times New Roman"/>
          <w:color w:val="000000" w:themeColor="text1"/>
        </w:rPr>
      </w:pPr>
      <w:r w:rsidRPr="004B5016">
        <w:rPr>
          <w:rFonts w:ascii="Times New Roman" w:hAnsi="Times New Roman" w:cs="Times New Roman"/>
          <w:color w:val="000000" w:themeColor="text1"/>
        </w:rPr>
        <w:t xml:space="preserve">każdemu uczestnikowi każdej tury szkoleniowej </w:t>
      </w:r>
      <w:r w:rsidR="003E6003" w:rsidRPr="004B5016">
        <w:rPr>
          <w:rFonts w:ascii="Times New Roman" w:hAnsi="Times New Roman" w:cs="Times New Roman"/>
          <w:color w:val="000000" w:themeColor="text1"/>
        </w:rPr>
        <w:t>kompletu materiałów szkoleniowych drukowanych w postaci:</w:t>
      </w:r>
    </w:p>
    <w:p w14:paraId="5C17B3B0" w14:textId="35BD5732" w:rsidR="004A3435" w:rsidRPr="004B5016" w:rsidRDefault="003E6003" w:rsidP="00144E76">
      <w:pPr>
        <w:pStyle w:val="Akapitzlist"/>
        <w:widowControl w:val="0"/>
        <w:numPr>
          <w:ilvl w:val="0"/>
          <w:numId w:val="2"/>
        </w:numPr>
        <w:tabs>
          <w:tab w:val="left" w:pos="2410"/>
          <w:tab w:val="left" w:pos="2835"/>
        </w:tabs>
        <w:spacing w:after="0" w:line="240" w:lineRule="auto"/>
        <w:ind w:left="1701" w:hanging="357"/>
        <w:jc w:val="both"/>
        <w:rPr>
          <w:rFonts w:ascii="Times New Roman" w:eastAsia="Google Sans Text" w:hAnsi="Times New Roman" w:cs="Times New Roman"/>
          <w:color w:val="000000" w:themeColor="text1"/>
        </w:rPr>
      </w:pPr>
      <w:bookmarkStart w:id="18" w:name="_Hlk215839459"/>
      <w:r w:rsidRPr="004B5016">
        <w:rPr>
          <w:rFonts w:ascii="Times New Roman" w:eastAsia="Google Sans Text" w:hAnsi="Times New Roman" w:cs="Times New Roman"/>
          <w:color w:val="000000" w:themeColor="text1"/>
        </w:rPr>
        <w:t xml:space="preserve">zbindowanego skryptu zawierającego treści merytoryczne z poszczególnych zagadnień tematycznych mieszczących się w zakresie programowym poszczególnych modułów szkoleniowych </w:t>
      </w:r>
      <w:bookmarkEnd w:id="18"/>
      <w:r w:rsidRPr="004B5016">
        <w:rPr>
          <w:rFonts w:ascii="Times New Roman" w:eastAsia="Google Sans Text" w:hAnsi="Times New Roman" w:cs="Times New Roman"/>
          <w:color w:val="000000" w:themeColor="text1"/>
        </w:rPr>
        <w:t>do wykorzystania podczas szkoleń kaskadowych,</w:t>
      </w:r>
    </w:p>
    <w:p w14:paraId="145547F9" w14:textId="7498BB3A" w:rsidR="003E54B9" w:rsidRPr="004B5016" w:rsidRDefault="003E6003" w:rsidP="00144E76">
      <w:pPr>
        <w:pStyle w:val="Akapitzlist"/>
        <w:widowControl w:val="0"/>
        <w:numPr>
          <w:ilvl w:val="0"/>
          <w:numId w:val="2"/>
        </w:numPr>
        <w:tabs>
          <w:tab w:val="left" w:pos="1134"/>
          <w:tab w:val="left" w:pos="2410"/>
        </w:tabs>
        <w:spacing w:after="0" w:line="240" w:lineRule="auto"/>
        <w:ind w:left="1701" w:hanging="357"/>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 xml:space="preserve">teczki tekturowej, notesu i długopisu </w:t>
      </w:r>
      <w:r w:rsidR="002E3B3B" w:rsidRPr="004B5016">
        <w:rPr>
          <w:rFonts w:ascii="Times New Roman" w:eastAsia="Google Sans Text" w:hAnsi="Times New Roman" w:cs="Times New Roman"/>
          <w:color w:val="000000" w:themeColor="text1"/>
        </w:rPr>
        <w:t>z nadrukiem</w:t>
      </w:r>
      <w:r w:rsidRPr="004B5016">
        <w:rPr>
          <w:rFonts w:ascii="Times New Roman" w:eastAsia="Google Sans Text" w:hAnsi="Times New Roman" w:cs="Times New Roman"/>
          <w:color w:val="000000" w:themeColor="text1"/>
        </w:rPr>
        <w:t xml:space="preserve"> logotyp</w:t>
      </w:r>
      <w:r w:rsidR="002E3B3B" w:rsidRPr="004B5016">
        <w:rPr>
          <w:rFonts w:ascii="Times New Roman" w:eastAsia="Google Sans Text" w:hAnsi="Times New Roman" w:cs="Times New Roman"/>
          <w:color w:val="000000" w:themeColor="text1"/>
        </w:rPr>
        <w:t>u</w:t>
      </w:r>
      <w:r w:rsidR="00734BC1" w:rsidRPr="004B5016">
        <w:rPr>
          <w:rFonts w:ascii="Times New Roman" w:eastAsia="Google Sans Text" w:hAnsi="Times New Roman" w:cs="Times New Roman"/>
          <w:color w:val="000000" w:themeColor="text1"/>
        </w:rPr>
        <w:t xml:space="preserve"> projektu</w:t>
      </w:r>
      <w:r w:rsidRPr="004B5016">
        <w:rPr>
          <w:rFonts w:ascii="Times New Roman" w:eastAsia="Google Sans Text" w:hAnsi="Times New Roman" w:cs="Times New Roman"/>
          <w:color w:val="000000" w:themeColor="text1"/>
        </w:rPr>
        <w:t>.</w:t>
      </w:r>
    </w:p>
    <w:p w14:paraId="26B6D78D" w14:textId="2B9E767E" w:rsidR="003E6003" w:rsidRPr="004B5016" w:rsidRDefault="003E6003" w:rsidP="00144E76">
      <w:pPr>
        <w:pStyle w:val="Bezodstpw"/>
        <w:numPr>
          <w:ilvl w:val="0"/>
          <w:numId w:val="16"/>
        </w:numPr>
        <w:rPr>
          <w:rFonts w:ascii="Times New Roman" w:hAnsi="Times New Roman" w:cs="Times New Roman"/>
          <w:color w:val="000000" w:themeColor="text1"/>
        </w:rPr>
      </w:pPr>
      <w:r w:rsidRPr="004B5016">
        <w:rPr>
          <w:rFonts w:ascii="Times New Roman" w:hAnsi="Times New Roman" w:cs="Times New Roman"/>
          <w:color w:val="000000" w:themeColor="text1"/>
        </w:rPr>
        <w:t>materiałów szkoleniowych elektronicznych w postaci:</w:t>
      </w:r>
    </w:p>
    <w:p w14:paraId="4F78099F" w14:textId="0933F83E" w:rsidR="003E6003" w:rsidRPr="004B5016" w:rsidRDefault="003E6003" w:rsidP="00144E76">
      <w:pPr>
        <w:pStyle w:val="Akapitzlist"/>
        <w:widowControl w:val="0"/>
        <w:numPr>
          <w:ilvl w:val="0"/>
          <w:numId w:val="3"/>
        </w:numPr>
        <w:tabs>
          <w:tab w:val="left" w:pos="1134"/>
          <w:tab w:val="left" w:pos="2410"/>
        </w:tabs>
        <w:spacing w:after="0" w:line="240" w:lineRule="auto"/>
        <w:ind w:left="1701" w:hanging="357"/>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prezentacji multimedialnych</w:t>
      </w:r>
      <w:r w:rsidR="004A3435" w:rsidRPr="004B5016">
        <w:rPr>
          <w:rFonts w:ascii="Times New Roman" w:eastAsia="Google Sans Text" w:hAnsi="Times New Roman" w:cs="Times New Roman"/>
          <w:color w:val="000000" w:themeColor="text1"/>
        </w:rPr>
        <w:t xml:space="preserve"> w formacie pdf</w:t>
      </w:r>
      <w:r w:rsidRPr="004B5016">
        <w:rPr>
          <w:rFonts w:ascii="Times New Roman" w:eastAsia="Google Sans Text" w:hAnsi="Times New Roman" w:cs="Times New Roman"/>
          <w:color w:val="000000" w:themeColor="text1"/>
        </w:rPr>
        <w:t xml:space="preserve">, które przesłane zostaną </w:t>
      </w:r>
      <w:r w:rsidR="005A1FF0" w:rsidRPr="004B5016">
        <w:rPr>
          <w:rFonts w:ascii="Times New Roman" w:eastAsia="Google Sans Text" w:hAnsi="Times New Roman" w:cs="Times New Roman"/>
          <w:color w:val="000000" w:themeColor="text1"/>
        </w:rPr>
        <w:br/>
      </w:r>
      <w:r w:rsidRPr="004B5016">
        <w:rPr>
          <w:rFonts w:ascii="Times New Roman" w:eastAsia="Google Sans Text" w:hAnsi="Times New Roman" w:cs="Times New Roman"/>
          <w:color w:val="000000" w:themeColor="text1"/>
        </w:rPr>
        <w:t>po zakończeniu każdej z tur szkoleniowych</w:t>
      </w:r>
      <w:r w:rsidR="002E3B3B" w:rsidRPr="004B5016">
        <w:rPr>
          <w:rFonts w:ascii="Times New Roman" w:eastAsia="Google Sans Text" w:hAnsi="Times New Roman" w:cs="Times New Roman"/>
          <w:color w:val="000000" w:themeColor="text1"/>
        </w:rPr>
        <w:t xml:space="preserve"> na adres</w:t>
      </w:r>
      <w:r w:rsidR="000C2A06">
        <w:rPr>
          <w:rFonts w:ascii="Times New Roman" w:eastAsia="Google Sans Text" w:hAnsi="Times New Roman" w:cs="Times New Roman"/>
          <w:color w:val="000000" w:themeColor="text1"/>
        </w:rPr>
        <w:t>y</w:t>
      </w:r>
      <w:r w:rsidR="002E3B3B" w:rsidRPr="004B5016">
        <w:rPr>
          <w:rFonts w:ascii="Times New Roman" w:eastAsia="Google Sans Text" w:hAnsi="Times New Roman" w:cs="Times New Roman"/>
          <w:color w:val="000000" w:themeColor="text1"/>
        </w:rPr>
        <w:t xml:space="preserve"> e-mail </w:t>
      </w:r>
      <w:r w:rsidR="000C2A06">
        <w:rPr>
          <w:rFonts w:ascii="Times New Roman" w:eastAsia="Google Sans Text" w:hAnsi="Times New Roman" w:cs="Times New Roman"/>
          <w:color w:val="000000" w:themeColor="text1"/>
        </w:rPr>
        <w:t xml:space="preserve">wskazanych osób </w:t>
      </w:r>
      <w:r w:rsidR="000C2A06">
        <w:rPr>
          <w:rFonts w:ascii="Times New Roman" w:eastAsia="Google Sans Text" w:hAnsi="Times New Roman" w:cs="Times New Roman"/>
          <w:color w:val="000000" w:themeColor="text1"/>
        </w:rPr>
        <w:br/>
        <w:t>do kontaktu w sprawie realizacji umowy.</w:t>
      </w:r>
    </w:p>
    <w:p w14:paraId="678A1980" w14:textId="77777777" w:rsidR="000F18B6" w:rsidRDefault="00D40153" w:rsidP="000F18B6">
      <w:pPr>
        <w:tabs>
          <w:tab w:val="left" w:pos="1134"/>
          <w:tab w:val="left" w:pos="2410"/>
        </w:tabs>
        <w:spacing w:after="0"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 xml:space="preserve">Wykonawca w dniu rozpoczęcia szkolenia przekaże każdemu uczestnikowi szkolenia </w:t>
      </w:r>
      <w:r w:rsidRPr="004B5016">
        <w:rPr>
          <w:rFonts w:ascii="Times New Roman" w:eastAsia="Google Sans Text" w:hAnsi="Times New Roman" w:cs="Times New Roman"/>
          <w:color w:val="000000" w:themeColor="text1"/>
        </w:rPr>
        <w:br/>
        <w:t xml:space="preserve">na własność materiały szkoleniowe </w:t>
      </w:r>
      <w:r w:rsidR="005174B6" w:rsidRPr="004B5016">
        <w:rPr>
          <w:rFonts w:ascii="Times New Roman" w:eastAsia="Google Sans Text" w:hAnsi="Times New Roman" w:cs="Times New Roman"/>
          <w:color w:val="000000" w:themeColor="text1"/>
        </w:rPr>
        <w:t xml:space="preserve">drukowane </w:t>
      </w:r>
      <w:r w:rsidRPr="004B5016">
        <w:rPr>
          <w:rFonts w:ascii="Times New Roman" w:eastAsia="Google Sans Text" w:hAnsi="Times New Roman" w:cs="Times New Roman"/>
          <w:color w:val="000000" w:themeColor="text1"/>
        </w:rPr>
        <w:t xml:space="preserve">oznakowane zgodnie z wymaganiami określonymi dla źródła finansowania projektów, adekwatne do treści szkolenia, dobrej jakości </w:t>
      </w:r>
      <w:r w:rsidRPr="004B5016">
        <w:rPr>
          <w:rFonts w:ascii="Times New Roman" w:eastAsia="Google Sans Text" w:hAnsi="Times New Roman" w:cs="Times New Roman"/>
          <w:color w:val="000000" w:themeColor="text1"/>
        </w:rPr>
        <w:br/>
        <w:t xml:space="preserve">oraz nie naruszające praw autorskich osób trzecich. </w:t>
      </w:r>
      <w:r w:rsidR="003E6003" w:rsidRPr="004B5016">
        <w:rPr>
          <w:rFonts w:ascii="Times New Roman" w:eastAsia="Google Sans Text" w:hAnsi="Times New Roman" w:cs="Times New Roman"/>
          <w:color w:val="000000" w:themeColor="text1"/>
        </w:rPr>
        <w:t>Oznakowanie składa się z tekstu</w:t>
      </w:r>
      <w:r w:rsidR="004A3435" w:rsidRPr="004B5016">
        <w:rPr>
          <w:rFonts w:ascii="Times New Roman" w:eastAsia="Google Sans Text" w:hAnsi="Times New Roman" w:cs="Times New Roman"/>
          <w:color w:val="000000" w:themeColor="text1"/>
        </w:rPr>
        <w:t xml:space="preserve"> oraz graficznego zestawienia znaków (w kolorze) programu Funduszu Bezpieczeństwa Wewnętrznego na lata 2021-2027, logo Rzecz</w:t>
      </w:r>
      <w:r w:rsidR="009A5889" w:rsidRPr="004B5016">
        <w:rPr>
          <w:rFonts w:ascii="Times New Roman" w:eastAsia="Google Sans Text" w:hAnsi="Times New Roman" w:cs="Times New Roman"/>
          <w:color w:val="000000" w:themeColor="text1"/>
        </w:rPr>
        <w:t>pospolita</w:t>
      </w:r>
      <w:r w:rsidR="004A3435" w:rsidRPr="004B5016">
        <w:rPr>
          <w:rFonts w:ascii="Times New Roman" w:eastAsia="Google Sans Text" w:hAnsi="Times New Roman" w:cs="Times New Roman"/>
          <w:color w:val="000000" w:themeColor="text1"/>
        </w:rPr>
        <w:t xml:space="preserve"> Polsk</w:t>
      </w:r>
      <w:r w:rsidR="009A5889" w:rsidRPr="004B5016">
        <w:rPr>
          <w:rFonts w:ascii="Times New Roman" w:eastAsia="Google Sans Text" w:hAnsi="Times New Roman" w:cs="Times New Roman"/>
          <w:color w:val="000000" w:themeColor="text1"/>
        </w:rPr>
        <w:t>a</w:t>
      </w:r>
      <w:r w:rsidR="004A3435" w:rsidRPr="004B5016">
        <w:rPr>
          <w:rFonts w:ascii="Times New Roman" w:eastAsia="Google Sans Text" w:hAnsi="Times New Roman" w:cs="Times New Roman"/>
          <w:color w:val="000000" w:themeColor="text1"/>
        </w:rPr>
        <w:t xml:space="preserve"> i emblematu Unii Europejskiej, </w:t>
      </w:r>
      <w:r w:rsidR="002E3B3B" w:rsidRPr="004B5016">
        <w:rPr>
          <w:rFonts w:ascii="Times New Roman" w:eastAsia="Google Sans Text" w:hAnsi="Times New Roman" w:cs="Times New Roman"/>
          <w:color w:val="000000" w:themeColor="text1"/>
        </w:rPr>
        <w:t xml:space="preserve">drukowane, </w:t>
      </w:r>
      <w:r w:rsidR="004A3435" w:rsidRPr="004B5016">
        <w:rPr>
          <w:rFonts w:ascii="Times New Roman" w:eastAsia="Google Sans Text" w:hAnsi="Times New Roman" w:cs="Times New Roman"/>
          <w:color w:val="000000" w:themeColor="text1"/>
        </w:rPr>
        <w:t xml:space="preserve">zgodnie z wzorem dostarczonym przez </w:t>
      </w:r>
      <w:r w:rsidR="00C13C41" w:rsidRPr="004B5016">
        <w:rPr>
          <w:rFonts w:ascii="Times New Roman" w:eastAsia="Google Sans Text" w:hAnsi="Times New Roman" w:cs="Times New Roman"/>
          <w:color w:val="000000" w:themeColor="text1"/>
        </w:rPr>
        <w:t>Z</w:t>
      </w:r>
      <w:r w:rsidR="004A3435" w:rsidRPr="004B5016">
        <w:rPr>
          <w:rFonts w:ascii="Times New Roman" w:eastAsia="Google Sans Text" w:hAnsi="Times New Roman" w:cs="Times New Roman"/>
          <w:color w:val="000000" w:themeColor="text1"/>
        </w:rPr>
        <w:t>amawiającego</w:t>
      </w:r>
      <w:r w:rsidR="003E6003" w:rsidRPr="004B5016">
        <w:rPr>
          <w:rFonts w:ascii="Times New Roman" w:hAnsi="Times New Roman" w:cs="Times New Roman"/>
          <w:color w:val="000000" w:themeColor="text1"/>
        </w:rPr>
        <w:t xml:space="preserve">: projekt </w:t>
      </w:r>
      <w:r w:rsidR="003E6003" w:rsidRPr="004B5016">
        <w:rPr>
          <w:rFonts w:ascii="Times New Roman" w:eastAsia="Google Sans Text" w:hAnsi="Times New Roman" w:cs="Times New Roman"/>
          <w:color w:val="000000" w:themeColor="text1"/>
        </w:rPr>
        <w:t xml:space="preserve">pt. „FIRST RESPONDERS - skuteczna reakcja służb w sytuacji ataku CBRN-E” dofinansowany przez Unię Europejską ze środków Funduszu Bezpieczeństwa Wewnętrznego na lata 2021-2027 </w:t>
      </w:r>
      <w:r w:rsidR="002E3B3B" w:rsidRPr="004B5016">
        <w:rPr>
          <w:rFonts w:ascii="Times New Roman" w:eastAsia="Google Sans Text" w:hAnsi="Times New Roman" w:cs="Times New Roman"/>
          <w:color w:val="000000" w:themeColor="text1"/>
        </w:rPr>
        <w:br/>
      </w:r>
      <w:r w:rsidR="003E6003" w:rsidRPr="004B5016">
        <w:rPr>
          <w:rFonts w:ascii="Times New Roman" w:eastAsia="Google Sans Text" w:hAnsi="Times New Roman" w:cs="Times New Roman"/>
          <w:color w:val="000000" w:themeColor="text1"/>
        </w:rPr>
        <w:t>na podstawie porozumienia finansowego nr FBW.03.01 IZ.00-0084/24.</w:t>
      </w:r>
    </w:p>
    <w:p w14:paraId="09E67673" w14:textId="042A584C" w:rsidR="00AA6E75" w:rsidRPr="000F18B6" w:rsidRDefault="00AA6E75" w:rsidP="000F18B6">
      <w:pPr>
        <w:tabs>
          <w:tab w:val="left" w:pos="1134"/>
          <w:tab w:val="left" w:pos="2410"/>
        </w:tabs>
        <w:spacing w:after="0" w:line="240" w:lineRule="auto"/>
        <w:ind w:left="709"/>
        <w:jc w:val="both"/>
        <w:rPr>
          <w:rFonts w:ascii="Times New Roman" w:eastAsia="Google Sans Text" w:hAnsi="Times New Roman" w:cs="Times New Roman"/>
          <w:color w:val="000000" w:themeColor="text1"/>
        </w:rPr>
      </w:pPr>
      <w:r w:rsidRPr="000F18B6">
        <w:rPr>
          <w:rFonts w:ascii="Times New Roman" w:eastAsia="Google Sans Text" w:hAnsi="Times New Roman" w:cs="Times New Roman"/>
          <w:color w:val="000000" w:themeColor="text1"/>
        </w:rPr>
        <w:lastRenderedPageBreak/>
        <w:t xml:space="preserve">Wykonawca jest zobowiązany do rzetelnego prowadzenia list obecności uczestników </w:t>
      </w:r>
      <w:r w:rsidRPr="000F18B6">
        <w:rPr>
          <w:rFonts w:ascii="Times New Roman" w:eastAsia="Google Sans Text" w:hAnsi="Times New Roman" w:cs="Times New Roman"/>
          <w:color w:val="000000" w:themeColor="text1"/>
        </w:rPr>
        <w:br/>
        <w:t>w każdym dniu szkoleniowym. Listy obecności będą stanowiły podstawę do weryfikacji frekwencji oraz rozliczenia finansowego</w:t>
      </w:r>
      <w:r w:rsidR="00150B85" w:rsidRPr="000F18B6">
        <w:rPr>
          <w:rFonts w:ascii="Times New Roman" w:eastAsia="Google Sans Text" w:hAnsi="Times New Roman" w:cs="Times New Roman"/>
          <w:color w:val="000000" w:themeColor="text1"/>
        </w:rPr>
        <w:t>.</w:t>
      </w:r>
    </w:p>
    <w:p w14:paraId="015A8ABE" w14:textId="09894403" w:rsidR="00DC5BE4" w:rsidRPr="004B5016" w:rsidRDefault="00DC5BE4" w:rsidP="0031010A">
      <w:pPr>
        <w:pStyle w:val="Akapitzlist"/>
        <w:tabs>
          <w:tab w:val="left" w:pos="1134"/>
        </w:tabs>
        <w:spacing w:after="0" w:line="240" w:lineRule="auto"/>
        <w:ind w:left="709"/>
        <w:jc w:val="both"/>
        <w:rPr>
          <w:rFonts w:ascii="Times New Roman" w:eastAsia="Google Sans Text" w:hAnsi="Times New Roman" w:cs="Times New Roman"/>
          <w:color w:val="000000" w:themeColor="text1"/>
        </w:rPr>
      </w:pPr>
    </w:p>
    <w:p w14:paraId="7202E847" w14:textId="2973B56A" w:rsidR="00DC5BE4" w:rsidRPr="004B5016" w:rsidRDefault="00DC5BE4" w:rsidP="0031010A">
      <w:pPr>
        <w:pStyle w:val="Akapitzlist"/>
        <w:tabs>
          <w:tab w:val="left" w:pos="1134"/>
        </w:tabs>
        <w:spacing w:after="0"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 xml:space="preserve">Wykonawca jest zobowiązany do przeprowadzenia na zakończenie każdej tury szkoleniowej anonimowej ankiety ewaluacyjnej, mającej na celu zebranie opinii uczestników na temat programu szkolenia, kadry dydaktycznej prowadzącej szkolenie, organizacji szkolenia </w:t>
      </w:r>
      <w:r w:rsidRPr="004B5016">
        <w:rPr>
          <w:rFonts w:ascii="Times New Roman" w:eastAsia="Google Sans Text" w:hAnsi="Times New Roman" w:cs="Times New Roman"/>
          <w:color w:val="000000" w:themeColor="text1"/>
        </w:rPr>
        <w:br/>
        <w:t xml:space="preserve">i materiałów szkoleniowych. Wzór ankiety zostanie opracowany przez Zamawiającego </w:t>
      </w:r>
      <w:r w:rsidRPr="004B5016">
        <w:rPr>
          <w:rFonts w:ascii="Times New Roman" w:eastAsia="Google Sans Text" w:hAnsi="Times New Roman" w:cs="Times New Roman"/>
          <w:color w:val="000000" w:themeColor="text1"/>
        </w:rPr>
        <w:br/>
        <w:t xml:space="preserve">i przekazany </w:t>
      </w:r>
      <w:r w:rsidR="005174B6" w:rsidRPr="004B5016">
        <w:rPr>
          <w:rFonts w:ascii="Times New Roman" w:eastAsia="Google Sans Text" w:hAnsi="Times New Roman" w:cs="Times New Roman"/>
          <w:color w:val="000000" w:themeColor="text1"/>
        </w:rPr>
        <w:t xml:space="preserve">Wykonawcy w dniu rozpoczęcia pierwszej tury szkoleniowej. </w:t>
      </w:r>
    </w:p>
    <w:p w14:paraId="05E1EF1B" w14:textId="479E8519" w:rsidR="009507CB" w:rsidRPr="004B5016" w:rsidRDefault="009507CB" w:rsidP="00F1055E">
      <w:pPr>
        <w:tabs>
          <w:tab w:val="left" w:pos="1134"/>
        </w:tabs>
        <w:spacing w:after="0" w:line="240" w:lineRule="auto"/>
        <w:jc w:val="both"/>
        <w:rPr>
          <w:rFonts w:ascii="Times New Roman" w:eastAsia="Google Sans Text" w:hAnsi="Times New Roman" w:cs="Times New Roman"/>
          <w:color w:val="000000" w:themeColor="text1"/>
        </w:rPr>
      </w:pPr>
    </w:p>
    <w:p w14:paraId="4DEA78AD" w14:textId="36AD6719" w:rsidR="005A249B" w:rsidRDefault="009507CB" w:rsidP="005A249B">
      <w:pPr>
        <w:pStyle w:val="Akapitzlist"/>
        <w:tabs>
          <w:tab w:val="left" w:pos="1134"/>
        </w:tabs>
        <w:spacing w:after="0" w:line="240" w:lineRule="auto"/>
        <w:ind w:left="709"/>
        <w:jc w:val="both"/>
        <w:rPr>
          <w:rFonts w:ascii="Times New Roman" w:eastAsia="Google Sans Text" w:hAnsi="Times New Roman" w:cs="Times New Roman"/>
          <w:color w:val="000000" w:themeColor="text1"/>
        </w:rPr>
      </w:pPr>
      <w:r w:rsidRPr="004B5016">
        <w:rPr>
          <w:rFonts w:ascii="Times New Roman" w:eastAsia="Google Sans Text" w:hAnsi="Times New Roman" w:cs="Times New Roman"/>
          <w:color w:val="000000" w:themeColor="text1"/>
        </w:rPr>
        <w:t xml:space="preserve">Wykonawca jest zobowiązany do opracowania wzoru Certyfikatu dla absolwentów szkolenia </w:t>
      </w:r>
      <w:r w:rsidR="00F1055E" w:rsidRPr="004B5016">
        <w:rPr>
          <w:rFonts w:ascii="Times New Roman" w:eastAsia="Google Sans Text" w:hAnsi="Times New Roman" w:cs="Times New Roman"/>
          <w:color w:val="000000" w:themeColor="text1"/>
        </w:rPr>
        <w:br/>
      </w:r>
      <w:r w:rsidRPr="004B5016">
        <w:rPr>
          <w:rFonts w:ascii="Times New Roman" w:eastAsia="Google Sans Text" w:hAnsi="Times New Roman" w:cs="Times New Roman"/>
          <w:color w:val="000000" w:themeColor="text1"/>
        </w:rPr>
        <w:t>i przedstawienia Zamawiającemu do akceptacji nie później niż na 14 dni przed rozpoczęciem pierwszej tury szkolenia. Po akceptacji przez Zamawiającego, Wykonawca jest zobowiązany do przygotowania dla każdego uczestnika, który był obecny na co najmniej 80% zajęć, imiennego certyfikatu potwierdzającego ukończenie szkolenia</w:t>
      </w:r>
      <w:r w:rsidR="00ED193D" w:rsidRPr="004B5016">
        <w:rPr>
          <w:rFonts w:ascii="Times New Roman" w:eastAsia="Google Sans Text" w:hAnsi="Times New Roman" w:cs="Times New Roman"/>
          <w:color w:val="000000" w:themeColor="text1"/>
        </w:rPr>
        <w:t>.</w:t>
      </w:r>
    </w:p>
    <w:p w14:paraId="35590379" w14:textId="32E7072F" w:rsidR="00A354C7" w:rsidRDefault="00A354C7" w:rsidP="005A249B">
      <w:pPr>
        <w:pStyle w:val="Akapitzlist"/>
        <w:tabs>
          <w:tab w:val="left" w:pos="1134"/>
        </w:tabs>
        <w:spacing w:after="0" w:line="240" w:lineRule="auto"/>
        <w:ind w:left="709"/>
        <w:jc w:val="both"/>
        <w:rPr>
          <w:rFonts w:ascii="Times New Roman" w:eastAsia="Google Sans Text" w:hAnsi="Times New Roman" w:cs="Times New Roman"/>
          <w:color w:val="000000" w:themeColor="text1"/>
        </w:rPr>
      </w:pPr>
    </w:p>
    <w:p w14:paraId="640B61D3" w14:textId="23BC98A4" w:rsidR="00A354C7" w:rsidRDefault="00A354C7" w:rsidP="005A249B">
      <w:pPr>
        <w:pStyle w:val="Akapitzlist"/>
        <w:tabs>
          <w:tab w:val="left" w:pos="1134"/>
        </w:tabs>
        <w:spacing w:after="0" w:line="240" w:lineRule="auto"/>
        <w:ind w:left="709"/>
        <w:jc w:val="both"/>
        <w:rPr>
          <w:rFonts w:ascii="Times New Roman" w:eastAsia="Google Sans Text" w:hAnsi="Times New Roman" w:cs="Times New Roman"/>
          <w:color w:val="000000" w:themeColor="text1"/>
        </w:rPr>
      </w:pPr>
      <w:r>
        <w:rPr>
          <w:rFonts w:ascii="Times New Roman" w:eastAsia="Google Sans Text" w:hAnsi="Times New Roman" w:cs="Times New Roman"/>
          <w:color w:val="000000" w:themeColor="text1"/>
        </w:rPr>
        <w:t xml:space="preserve">Wykonawca zapewnia ciągłość kadry </w:t>
      </w:r>
      <w:r w:rsidRPr="00A354C7">
        <w:rPr>
          <w:rFonts w:ascii="Times New Roman" w:eastAsia="Google Sans Text" w:hAnsi="Times New Roman" w:cs="Times New Roman"/>
          <w:color w:val="000000" w:themeColor="text1"/>
        </w:rPr>
        <w:t>dydaktycznej (</w:t>
      </w:r>
      <w:r w:rsidRPr="00A354C7">
        <w:rPr>
          <w:rFonts w:ascii="Times New Roman" w:hAnsi="Times New Roman" w:cs="Times New Roman"/>
        </w:rPr>
        <w:t>wykładowców/instruktorów/trenerów)</w:t>
      </w:r>
      <w:r>
        <w:rPr>
          <w:rFonts w:ascii="Times New Roman" w:hAnsi="Times New Roman" w:cs="Times New Roman"/>
        </w:rPr>
        <w:t xml:space="preserve"> </w:t>
      </w:r>
      <w:r w:rsidR="0030640F">
        <w:rPr>
          <w:rFonts w:ascii="Times New Roman" w:hAnsi="Times New Roman" w:cs="Times New Roman"/>
        </w:rPr>
        <w:t>oraz identyczne warunki szkolenia dla wszystkich uczestników szkolenia.</w:t>
      </w:r>
    </w:p>
    <w:p w14:paraId="11DA754C" w14:textId="643987C1" w:rsidR="00A354C7" w:rsidRPr="004B5016" w:rsidRDefault="00A354C7" w:rsidP="004B5016">
      <w:pPr>
        <w:tabs>
          <w:tab w:val="left" w:pos="1134"/>
        </w:tabs>
        <w:spacing w:after="0" w:line="240" w:lineRule="auto"/>
        <w:jc w:val="both"/>
        <w:rPr>
          <w:rFonts w:ascii="Times New Roman" w:eastAsia="Google Sans Text" w:hAnsi="Times New Roman" w:cs="Times New Roman"/>
          <w:color w:val="000000" w:themeColor="text1"/>
        </w:rPr>
      </w:pPr>
    </w:p>
    <w:p w14:paraId="4FF31A82" w14:textId="77777777" w:rsidR="001A43B1" w:rsidRPr="004B5016" w:rsidRDefault="001A43B1" w:rsidP="0031010A">
      <w:pPr>
        <w:pStyle w:val="Akapitzlist"/>
        <w:tabs>
          <w:tab w:val="left" w:pos="1134"/>
        </w:tabs>
        <w:spacing w:after="0" w:line="240" w:lineRule="auto"/>
        <w:ind w:left="851"/>
        <w:jc w:val="both"/>
        <w:rPr>
          <w:rFonts w:ascii="Times New Roman" w:hAnsi="Times New Roman" w:cs="Times New Roman"/>
          <w:color w:val="000000" w:themeColor="text1"/>
        </w:rPr>
      </w:pPr>
    </w:p>
    <w:p w14:paraId="3C4CBF5A" w14:textId="174D768D" w:rsidR="001228CE" w:rsidRPr="004B5016" w:rsidRDefault="00A354C7" w:rsidP="00A354C7">
      <w:pPr>
        <w:pStyle w:val="Akapitzlist"/>
        <w:tabs>
          <w:tab w:val="left" w:pos="709"/>
        </w:tabs>
        <w:spacing w:after="0" w:line="240" w:lineRule="auto"/>
        <w:ind w:left="284"/>
        <w:jc w:val="both"/>
        <w:rPr>
          <w:rFonts w:ascii="Times New Roman" w:hAnsi="Times New Roman" w:cs="Times New Roman"/>
          <w:b/>
          <w:color w:val="000000" w:themeColor="text1"/>
        </w:rPr>
      </w:pPr>
      <w:r>
        <w:rPr>
          <w:rFonts w:ascii="Times New Roman" w:eastAsia="Google Sans Text" w:hAnsi="Times New Roman" w:cs="Times New Roman"/>
          <w:b/>
          <w:color w:val="000000" w:themeColor="text1"/>
        </w:rPr>
        <w:t xml:space="preserve">IV B. </w:t>
      </w:r>
      <w:r w:rsidR="001A43B1" w:rsidRPr="004B5016">
        <w:rPr>
          <w:rFonts w:ascii="Times New Roman" w:eastAsia="Google Sans Text" w:hAnsi="Times New Roman" w:cs="Times New Roman"/>
          <w:b/>
          <w:color w:val="000000" w:themeColor="text1"/>
        </w:rPr>
        <w:t>ZAPEWNIENIE NOCLEGU/ZAKWATEROWANIA.</w:t>
      </w:r>
    </w:p>
    <w:p w14:paraId="6755A1A1" w14:textId="30754DCE" w:rsidR="005910A5" w:rsidRPr="00A354C7" w:rsidRDefault="00A354C7" w:rsidP="000C2A06">
      <w:pPr>
        <w:tabs>
          <w:tab w:val="left" w:pos="1134"/>
        </w:tabs>
        <w:spacing w:line="240" w:lineRule="auto"/>
        <w:ind w:left="681" w:hanging="397"/>
        <w:jc w:val="both"/>
        <w:rPr>
          <w:rFonts w:ascii="Times New Roman" w:hAnsi="Times New Roman" w:cs="Times New Roman"/>
          <w:color w:val="000000" w:themeColor="text1"/>
        </w:rPr>
      </w:pPr>
      <w:r w:rsidRPr="00A354C7">
        <w:rPr>
          <w:rFonts w:ascii="Times New Roman" w:hAnsi="Times New Roman" w:cs="Times New Roman"/>
          <w:color w:val="000000" w:themeColor="text1"/>
        </w:rPr>
        <w:t>1.</w:t>
      </w:r>
      <w:r>
        <w:rPr>
          <w:rFonts w:ascii="Times New Roman" w:hAnsi="Times New Roman" w:cs="Times New Roman"/>
          <w:color w:val="000000" w:themeColor="text1"/>
        </w:rPr>
        <w:t xml:space="preserve"> </w:t>
      </w:r>
      <w:r w:rsidR="00150B85">
        <w:rPr>
          <w:rFonts w:ascii="Times New Roman" w:hAnsi="Times New Roman" w:cs="Times New Roman"/>
          <w:color w:val="000000" w:themeColor="text1"/>
        </w:rPr>
        <w:tab/>
      </w:r>
      <w:r w:rsidR="005910A5" w:rsidRPr="00A354C7">
        <w:rPr>
          <w:rFonts w:ascii="Times New Roman" w:hAnsi="Times New Roman" w:cs="Times New Roman"/>
          <w:color w:val="000000" w:themeColor="text1"/>
        </w:rPr>
        <w:t xml:space="preserve">Miejsce zakwaterowania uczestników musi znajdować się </w:t>
      </w:r>
      <w:r w:rsidR="008C31D6" w:rsidRPr="00A354C7">
        <w:rPr>
          <w:rFonts w:ascii="Times New Roman" w:hAnsi="Times New Roman" w:cs="Times New Roman"/>
          <w:color w:val="000000" w:themeColor="text1"/>
        </w:rPr>
        <w:t xml:space="preserve">na terenie Polski </w:t>
      </w:r>
      <w:r w:rsidR="005910A5" w:rsidRPr="00A354C7">
        <w:rPr>
          <w:rFonts w:ascii="Times New Roman" w:hAnsi="Times New Roman" w:cs="Times New Roman"/>
          <w:color w:val="000000" w:themeColor="text1"/>
        </w:rPr>
        <w:t>w odległości nie większej niż</w:t>
      </w:r>
      <w:r w:rsidR="001A43B1" w:rsidRPr="00A354C7">
        <w:rPr>
          <w:rFonts w:ascii="Times New Roman" w:hAnsi="Times New Roman" w:cs="Times New Roman"/>
          <w:color w:val="000000" w:themeColor="text1"/>
        </w:rPr>
        <w:t xml:space="preserve"> </w:t>
      </w:r>
      <w:r w:rsidR="005910A5" w:rsidRPr="00A354C7">
        <w:rPr>
          <w:rFonts w:ascii="Times New Roman" w:hAnsi="Times New Roman" w:cs="Times New Roman"/>
          <w:color w:val="000000" w:themeColor="text1"/>
        </w:rPr>
        <w:t>350 km (odległość liczona w km za pomocą strony internetowej www.google.pl/maps „wyznacz trasę samochodową</w:t>
      </w:r>
      <w:r w:rsidR="009A5889" w:rsidRPr="00A354C7">
        <w:rPr>
          <w:rFonts w:ascii="Times New Roman" w:hAnsi="Times New Roman" w:cs="Times New Roman"/>
          <w:color w:val="000000" w:themeColor="text1"/>
        </w:rPr>
        <w:t>”, brana jest pod uwagę najkrótsza trasa</w:t>
      </w:r>
      <w:r w:rsidR="005910A5" w:rsidRPr="00A354C7">
        <w:rPr>
          <w:rFonts w:ascii="Times New Roman" w:hAnsi="Times New Roman" w:cs="Times New Roman"/>
          <w:color w:val="000000" w:themeColor="text1"/>
        </w:rPr>
        <w:t xml:space="preserve">) </w:t>
      </w:r>
      <w:r w:rsidR="000C2A06">
        <w:rPr>
          <w:rFonts w:ascii="Times New Roman" w:hAnsi="Times New Roman" w:cs="Times New Roman"/>
          <w:color w:val="000000" w:themeColor="text1"/>
        </w:rPr>
        <w:br/>
      </w:r>
      <w:r w:rsidR="005910A5" w:rsidRPr="00A354C7">
        <w:rPr>
          <w:rFonts w:ascii="Times New Roman" w:hAnsi="Times New Roman" w:cs="Times New Roman"/>
          <w:color w:val="000000" w:themeColor="text1"/>
        </w:rPr>
        <w:t>od każdej z siedzib:</w:t>
      </w:r>
    </w:p>
    <w:p w14:paraId="5B2697B2" w14:textId="77777777" w:rsidR="005910A5" w:rsidRPr="004B5016" w:rsidRDefault="005910A5" w:rsidP="00144E76">
      <w:pPr>
        <w:pStyle w:val="Bezodstpw"/>
        <w:numPr>
          <w:ilvl w:val="0"/>
          <w:numId w:val="16"/>
        </w:numPr>
        <w:ind w:left="681" w:hanging="397"/>
        <w:jc w:val="both"/>
        <w:rPr>
          <w:rFonts w:ascii="Times New Roman" w:hAnsi="Times New Roman" w:cs="Times New Roman"/>
          <w:color w:val="000000" w:themeColor="text1"/>
        </w:rPr>
      </w:pPr>
      <w:r w:rsidRPr="004B5016">
        <w:rPr>
          <w:rFonts w:ascii="Times New Roman" w:hAnsi="Times New Roman" w:cs="Times New Roman"/>
          <w:color w:val="000000" w:themeColor="text1"/>
        </w:rPr>
        <w:t>Oddziału Prewencji Policji w Łodzi – ul. Pienista 71, 91-001 Łódź,</w:t>
      </w:r>
    </w:p>
    <w:p w14:paraId="72966B51" w14:textId="77777777" w:rsidR="005910A5" w:rsidRPr="004B5016" w:rsidRDefault="005910A5" w:rsidP="00144E76">
      <w:pPr>
        <w:pStyle w:val="Bezodstpw"/>
        <w:numPr>
          <w:ilvl w:val="0"/>
          <w:numId w:val="16"/>
        </w:numPr>
        <w:ind w:left="681" w:hanging="397"/>
        <w:jc w:val="both"/>
        <w:rPr>
          <w:rFonts w:ascii="Times New Roman" w:hAnsi="Times New Roman" w:cs="Times New Roman"/>
          <w:color w:val="000000" w:themeColor="text1"/>
        </w:rPr>
      </w:pPr>
      <w:r w:rsidRPr="004B5016">
        <w:rPr>
          <w:rFonts w:ascii="Times New Roman" w:hAnsi="Times New Roman" w:cs="Times New Roman"/>
          <w:color w:val="000000" w:themeColor="text1"/>
        </w:rPr>
        <w:t>Oddziału Prewencji Policji w Katowicach – ul. Koszarowa 17, 40-074 Katowice,</w:t>
      </w:r>
    </w:p>
    <w:p w14:paraId="0F9FF299" w14:textId="77777777" w:rsidR="005910A5" w:rsidRPr="004B5016" w:rsidRDefault="005910A5" w:rsidP="00144E76">
      <w:pPr>
        <w:pStyle w:val="Bezodstpw"/>
        <w:numPr>
          <w:ilvl w:val="0"/>
          <w:numId w:val="16"/>
        </w:numPr>
        <w:ind w:left="681" w:hanging="397"/>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Oddziału Prewencji Policji we Wrocławiu – ul. Gen. Iwana </w:t>
      </w:r>
      <w:proofErr w:type="spellStart"/>
      <w:r w:rsidRPr="004B5016">
        <w:rPr>
          <w:rFonts w:ascii="Times New Roman" w:hAnsi="Times New Roman" w:cs="Times New Roman"/>
          <w:color w:val="000000" w:themeColor="text1"/>
        </w:rPr>
        <w:t>Połbina</w:t>
      </w:r>
      <w:proofErr w:type="spellEnd"/>
      <w:r w:rsidRPr="004B5016">
        <w:rPr>
          <w:rFonts w:ascii="Times New Roman" w:hAnsi="Times New Roman" w:cs="Times New Roman"/>
          <w:color w:val="000000" w:themeColor="text1"/>
        </w:rPr>
        <w:t xml:space="preserve"> 1, 54-151 Wrocław.</w:t>
      </w:r>
    </w:p>
    <w:p w14:paraId="062A87EA" w14:textId="77777777" w:rsidR="001A43B1" w:rsidRPr="004B5016" w:rsidRDefault="001A43B1" w:rsidP="00227535">
      <w:pPr>
        <w:pStyle w:val="Akapitzlist"/>
        <w:tabs>
          <w:tab w:val="left" w:pos="1134"/>
        </w:tabs>
        <w:spacing w:after="160" w:line="240" w:lineRule="auto"/>
        <w:ind w:left="426" w:hanging="142"/>
        <w:jc w:val="both"/>
        <w:rPr>
          <w:rFonts w:ascii="Times New Roman" w:hAnsi="Times New Roman" w:cs="Times New Roman"/>
          <w:color w:val="000000" w:themeColor="text1"/>
        </w:rPr>
      </w:pPr>
    </w:p>
    <w:p w14:paraId="28ACD58E" w14:textId="7BBA43C7" w:rsidR="005910A5" w:rsidRPr="00A354C7" w:rsidRDefault="00A354C7" w:rsidP="000C2A06">
      <w:pPr>
        <w:tabs>
          <w:tab w:val="left" w:pos="1134"/>
        </w:tabs>
        <w:spacing w:line="240" w:lineRule="auto"/>
        <w:ind w:left="681" w:hanging="397"/>
        <w:jc w:val="both"/>
        <w:rPr>
          <w:rFonts w:ascii="Times New Roman" w:hAnsi="Times New Roman" w:cs="Times New Roman"/>
          <w:color w:val="000000" w:themeColor="text1"/>
        </w:rPr>
      </w:pPr>
      <w:bookmarkStart w:id="19" w:name="_Hlk220922355"/>
      <w:r>
        <w:rPr>
          <w:rFonts w:ascii="Times New Roman" w:hAnsi="Times New Roman" w:cs="Times New Roman"/>
          <w:color w:val="000000" w:themeColor="text1"/>
        </w:rPr>
        <w:t xml:space="preserve">2. </w:t>
      </w:r>
      <w:r w:rsidR="005910A5" w:rsidRPr="00A354C7">
        <w:rPr>
          <w:rFonts w:ascii="Times New Roman" w:hAnsi="Times New Roman" w:cs="Times New Roman"/>
          <w:color w:val="000000" w:themeColor="text1"/>
        </w:rPr>
        <w:t xml:space="preserve">W dniach trwania każdej tury szkoleniowej Wykonawca zapewnia zakwaterowanie </w:t>
      </w:r>
      <w:r w:rsidR="003478E8" w:rsidRPr="00A354C7">
        <w:rPr>
          <w:rFonts w:ascii="Times New Roman" w:hAnsi="Times New Roman" w:cs="Times New Roman"/>
          <w:color w:val="000000" w:themeColor="text1"/>
        </w:rPr>
        <w:br/>
      </w:r>
      <w:r w:rsidR="00044A4E" w:rsidRPr="00A354C7">
        <w:rPr>
          <w:rFonts w:ascii="Times New Roman" w:hAnsi="Times New Roman" w:cs="Times New Roman"/>
          <w:color w:val="000000" w:themeColor="text1"/>
        </w:rPr>
        <w:t xml:space="preserve">dla każdego uczestnika danej tury szkolenia </w:t>
      </w:r>
      <w:r w:rsidR="005910A5" w:rsidRPr="00A354C7">
        <w:rPr>
          <w:rFonts w:ascii="Times New Roman" w:hAnsi="Times New Roman" w:cs="Times New Roman"/>
          <w:color w:val="000000" w:themeColor="text1"/>
        </w:rPr>
        <w:t xml:space="preserve">na </w:t>
      </w:r>
      <w:r w:rsidR="007C26D3" w:rsidRPr="00A354C7">
        <w:rPr>
          <w:rFonts w:ascii="Times New Roman" w:hAnsi="Times New Roman" w:cs="Times New Roman"/>
          <w:b/>
          <w:color w:val="000000" w:themeColor="text1"/>
        </w:rPr>
        <w:t>10</w:t>
      </w:r>
      <w:r w:rsidR="005910A5" w:rsidRPr="00A354C7">
        <w:rPr>
          <w:rFonts w:ascii="Times New Roman" w:hAnsi="Times New Roman" w:cs="Times New Roman"/>
          <w:b/>
          <w:color w:val="000000" w:themeColor="text1"/>
        </w:rPr>
        <w:t xml:space="preserve"> noclegów</w:t>
      </w:r>
      <w:r w:rsidR="007C26D3" w:rsidRPr="00A354C7">
        <w:rPr>
          <w:rFonts w:ascii="Times New Roman" w:hAnsi="Times New Roman" w:cs="Times New Roman"/>
          <w:color w:val="000000" w:themeColor="text1"/>
        </w:rPr>
        <w:t>.</w:t>
      </w:r>
    </w:p>
    <w:bookmarkEnd w:id="19"/>
    <w:p w14:paraId="64D8F5D9" w14:textId="273C1FE0" w:rsidR="008D1764" w:rsidRPr="00A354C7" w:rsidRDefault="00A354C7" w:rsidP="000C2A06">
      <w:pPr>
        <w:tabs>
          <w:tab w:val="left" w:pos="1134"/>
        </w:tabs>
        <w:spacing w:after="120" w:line="240" w:lineRule="auto"/>
        <w:ind w:left="681" w:hanging="397"/>
        <w:jc w:val="both"/>
        <w:rPr>
          <w:rFonts w:ascii="Times New Roman" w:eastAsia="Google Sans" w:hAnsi="Times New Roman" w:cs="Times New Roman"/>
          <w:color w:val="000000" w:themeColor="text1"/>
        </w:rPr>
      </w:pPr>
      <w:r>
        <w:rPr>
          <w:rFonts w:ascii="Times New Roman" w:eastAsia="Google Sans" w:hAnsi="Times New Roman" w:cs="Times New Roman"/>
          <w:color w:val="000000" w:themeColor="text1"/>
        </w:rPr>
        <w:t xml:space="preserve">3. </w:t>
      </w:r>
      <w:r w:rsidR="000C2A06">
        <w:rPr>
          <w:rFonts w:ascii="Times New Roman" w:eastAsia="Google Sans" w:hAnsi="Times New Roman" w:cs="Times New Roman"/>
          <w:color w:val="000000" w:themeColor="text1"/>
        </w:rPr>
        <w:tab/>
      </w:r>
      <w:r w:rsidR="005910A5" w:rsidRPr="00A354C7">
        <w:rPr>
          <w:rFonts w:ascii="Times New Roman" w:eastAsia="Google Sans" w:hAnsi="Times New Roman" w:cs="Times New Roman"/>
          <w:color w:val="000000" w:themeColor="text1"/>
        </w:rPr>
        <w:t xml:space="preserve">Wykonawca zapewnia uczestnikom zakwaterowanie zgodnie z </w:t>
      </w:r>
      <w:r w:rsidR="002072EA" w:rsidRPr="00A354C7">
        <w:rPr>
          <w:rFonts w:ascii="Times New Roman" w:eastAsia="Google Sans" w:hAnsi="Times New Roman" w:cs="Times New Roman"/>
          <w:color w:val="000000" w:themeColor="text1"/>
        </w:rPr>
        <w:t>Wymaganiami w zakresi</w:t>
      </w:r>
      <w:r w:rsidR="009E25E4" w:rsidRPr="00A354C7">
        <w:rPr>
          <w:rFonts w:ascii="Times New Roman" w:eastAsia="Google Sans" w:hAnsi="Times New Roman" w:cs="Times New Roman"/>
          <w:color w:val="000000" w:themeColor="text1"/>
        </w:rPr>
        <w:t xml:space="preserve">e zakwaterowania </w:t>
      </w:r>
      <w:r w:rsidR="009E25E4" w:rsidRPr="00A354C7">
        <w:rPr>
          <w:rFonts w:ascii="Times New Roman" w:eastAsia="Google Sans" w:hAnsi="Times New Roman" w:cs="Times New Roman"/>
          <w:i/>
          <w:color w:val="000000" w:themeColor="text1"/>
        </w:rPr>
        <w:t xml:space="preserve">(załącznik nr </w:t>
      </w:r>
      <w:r w:rsidR="007936BD" w:rsidRPr="00A354C7">
        <w:rPr>
          <w:rFonts w:ascii="Times New Roman" w:eastAsia="Google Sans" w:hAnsi="Times New Roman" w:cs="Times New Roman"/>
          <w:i/>
          <w:color w:val="000000" w:themeColor="text1"/>
        </w:rPr>
        <w:t>3</w:t>
      </w:r>
      <w:r w:rsidR="002072EA" w:rsidRPr="00A354C7">
        <w:rPr>
          <w:rFonts w:ascii="Times New Roman" w:eastAsia="Google Sans" w:hAnsi="Times New Roman" w:cs="Times New Roman"/>
          <w:i/>
          <w:color w:val="000000" w:themeColor="text1"/>
        </w:rPr>
        <w:t xml:space="preserve"> do OPZ).</w:t>
      </w:r>
    </w:p>
    <w:p w14:paraId="0B8AF8BF" w14:textId="77777777" w:rsidR="007C26D3" w:rsidRPr="004B5016" w:rsidRDefault="007C26D3" w:rsidP="0031010A">
      <w:pPr>
        <w:pStyle w:val="Akapitzlist"/>
        <w:tabs>
          <w:tab w:val="left" w:pos="1134"/>
        </w:tabs>
        <w:spacing w:after="120" w:line="240" w:lineRule="auto"/>
        <w:ind w:left="1134"/>
        <w:jc w:val="both"/>
        <w:rPr>
          <w:rFonts w:ascii="Times New Roman" w:eastAsia="Google Sans" w:hAnsi="Times New Roman" w:cs="Times New Roman"/>
          <w:color w:val="000000" w:themeColor="text1"/>
        </w:rPr>
      </w:pPr>
    </w:p>
    <w:p w14:paraId="725C6AD5" w14:textId="607BF916" w:rsidR="001228CE" w:rsidRPr="00A354C7" w:rsidRDefault="00A354C7" w:rsidP="000C2A06">
      <w:pPr>
        <w:tabs>
          <w:tab w:val="left" w:pos="1134"/>
        </w:tabs>
        <w:spacing w:line="240" w:lineRule="auto"/>
        <w:ind w:left="284" w:hanging="284"/>
        <w:jc w:val="both"/>
        <w:rPr>
          <w:rFonts w:ascii="Times New Roman" w:eastAsia="Google Sans Text" w:hAnsi="Times New Roman" w:cs="Times New Roman"/>
          <w:b/>
          <w:color w:val="000000" w:themeColor="text1"/>
        </w:rPr>
      </w:pPr>
      <w:r>
        <w:rPr>
          <w:rFonts w:ascii="Times New Roman" w:eastAsia="Google Sans Text" w:hAnsi="Times New Roman" w:cs="Times New Roman"/>
          <w:b/>
          <w:color w:val="000000" w:themeColor="text1"/>
        </w:rPr>
        <w:tab/>
        <w:t xml:space="preserve">IV C. </w:t>
      </w:r>
      <w:r w:rsidR="001A43B1" w:rsidRPr="00A354C7">
        <w:rPr>
          <w:rFonts w:ascii="Times New Roman" w:eastAsia="Google Sans Text" w:hAnsi="Times New Roman" w:cs="Times New Roman"/>
          <w:b/>
          <w:color w:val="000000" w:themeColor="text1"/>
        </w:rPr>
        <w:t>ZAPEWNIENIE WYŻYWIENIA</w:t>
      </w:r>
    </w:p>
    <w:p w14:paraId="5E7B67E3" w14:textId="4055E0E4" w:rsidR="002072EA" w:rsidRPr="00A354C7" w:rsidRDefault="00A354C7" w:rsidP="00257E51">
      <w:pPr>
        <w:tabs>
          <w:tab w:val="left" w:pos="1134"/>
        </w:tabs>
        <w:spacing w:line="240" w:lineRule="auto"/>
        <w:ind w:left="708" w:hanging="397"/>
        <w:jc w:val="both"/>
        <w:rPr>
          <w:rFonts w:ascii="Times New Roman" w:hAnsi="Times New Roman" w:cs="Times New Roman"/>
          <w:color w:val="000000" w:themeColor="text1"/>
        </w:rPr>
      </w:pPr>
      <w:bookmarkStart w:id="20" w:name="_Hlk220920625"/>
      <w:r>
        <w:rPr>
          <w:rFonts w:ascii="Times New Roman" w:hAnsi="Times New Roman" w:cs="Times New Roman"/>
          <w:color w:val="000000" w:themeColor="text1"/>
        </w:rPr>
        <w:t xml:space="preserve">1. </w:t>
      </w:r>
      <w:r w:rsidR="00257E51">
        <w:rPr>
          <w:rFonts w:ascii="Times New Roman" w:hAnsi="Times New Roman" w:cs="Times New Roman"/>
          <w:color w:val="000000" w:themeColor="text1"/>
        </w:rPr>
        <w:tab/>
      </w:r>
      <w:r w:rsidR="002072EA" w:rsidRPr="00A354C7">
        <w:rPr>
          <w:rFonts w:ascii="Times New Roman" w:hAnsi="Times New Roman" w:cs="Times New Roman"/>
          <w:color w:val="000000" w:themeColor="text1"/>
        </w:rPr>
        <w:t>W dniach trwania każdej tury szkoleniowej Wykonawca zapewnia pełne wyżywienie</w:t>
      </w:r>
      <w:r w:rsidR="00257E51">
        <w:rPr>
          <w:rFonts w:ascii="Times New Roman" w:hAnsi="Times New Roman" w:cs="Times New Roman"/>
          <w:color w:val="000000" w:themeColor="text1"/>
        </w:rPr>
        <w:t xml:space="preserve"> </w:t>
      </w:r>
      <w:r w:rsidR="00227535">
        <w:rPr>
          <w:rFonts w:ascii="Times New Roman" w:hAnsi="Times New Roman" w:cs="Times New Roman"/>
          <w:color w:val="000000" w:themeColor="text1"/>
        </w:rPr>
        <w:br/>
      </w:r>
      <w:r w:rsidR="00044A4E" w:rsidRPr="00A354C7">
        <w:rPr>
          <w:rFonts w:ascii="Times New Roman" w:hAnsi="Times New Roman" w:cs="Times New Roman"/>
          <w:color w:val="000000" w:themeColor="text1"/>
        </w:rPr>
        <w:t xml:space="preserve">dla każdego uczestnika danej tury szkolenia </w:t>
      </w:r>
      <w:r w:rsidR="002072EA" w:rsidRPr="00A354C7">
        <w:rPr>
          <w:rFonts w:ascii="Times New Roman" w:hAnsi="Times New Roman" w:cs="Times New Roman"/>
          <w:color w:val="000000" w:themeColor="text1"/>
        </w:rPr>
        <w:t>na następującą ilość posiłków:</w:t>
      </w:r>
    </w:p>
    <w:tbl>
      <w:tblPr>
        <w:tblStyle w:val="Tabela-Siatka"/>
        <w:tblW w:w="7116" w:type="dxa"/>
        <w:tblInd w:w="975" w:type="dxa"/>
        <w:tblLook w:val="04A0" w:firstRow="1" w:lastRow="0" w:firstColumn="1" w:lastColumn="0" w:noHBand="0" w:noVBand="1"/>
      </w:tblPr>
      <w:tblGrid>
        <w:gridCol w:w="7116"/>
      </w:tblGrid>
      <w:tr w:rsidR="004B5016" w:rsidRPr="004B5016" w14:paraId="12EB080C" w14:textId="77777777" w:rsidTr="00DB70A8">
        <w:tc>
          <w:tcPr>
            <w:tcW w:w="7116" w:type="dxa"/>
          </w:tcPr>
          <w:p w14:paraId="3F4D48B4" w14:textId="77777777" w:rsidR="002072EA" w:rsidRPr="004B5016" w:rsidRDefault="002072EA" w:rsidP="00F1055E">
            <w:pPr>
              <w:tabs>
                <w:tab w:val="left" w:pos="1134"/>
              </w:tabs>
              <w:ind w:hanging="425"/>
              <w:jc w:val="center"/>
              <w:rPr>
                <w:rFonts w:ascii="Times New Roman" w:hAnsi="Times New Roman" w:cs="Times New Roman"/>
                <w:b/>
                <w:color w:val="000000" w:themeColor="text1"/>
              </w:rPr>
            </w:pPr>
            <w:r w:rsidRPr="004B5016">
              <w:rPr>
                <w:rFonts w:ascii="Times New Roman" w:hAnsi="Times New Roman" w:cs="Times New Roman"/>
                <w:b/>
                <w:color w:val="000000" w:themeColor="text1"/>
              </w:rPr>
              <w:t>Ilość posiłków</w:t>
            </w:r>
          </w:p>
        </w:tc>
      </w:tr>
      <w:tr w:rsidR="004933C3" w:rsidRPr="004B5016" w14:paraId="6CDC1880" w14:textId="77777777" w:rsidTr="00DB70A8">
        <w:tc>
          <w:tcPr>
            <w:tcW w:w="7116" w:type="dxa"/>
          </w:tcPr>
          <w:p w14:paraId="5DA061FD" w14:textId="77777777" w:rsidR="002072EA" w:rsidRPr="004B5016" w:rsidRDefault="002072EA" w:rsidP="00DB70A8">
            <w:pPr>
              <w:tabs>
                <w:tab w:val="left" w:pos="1134"/>
              </w:tabs>
              <w:ind w:hanging="425"/>
              <w:jc w:val="center"/>
              <w:rPr>
                <w:rFonts w:ascii="Times New Roman" w:hAnsi="Times New Roman" w:cs="Times New Roman"/>
                <w:color w:val="000000" w:themeColor="text1"/>
              </w:rPr>
            </w:pPr>
            <w:r w:rsidRPr="004B5016">
              <w:rPr>
                <w:rFonts w:ascii="Times New Roman" w:hAnsi="Times New Roman" w:cs="Times New Roman"/>
                <w:color w:val="000000" w:themeColor="text1"/>
              </w:rPr>
              <w:t>30  (10 śniadań, 10 obiadów,  10 kolacji)</w:t>
            </w:r>
          </w:p>
        </w:tc>
      </w:tr>
      <w:bookmarkEnd w:id="20"/>
    </w:tbl>
    <w:p w14:paraId="52A4CE6D" w14:textId="77777777" w:rsidR="002072EA" w:rsidRPr="004B5016" w:rsidRDefault="002072EA" w:rsidP="00F1055E">
      <w:pPr>
        <w:pStyle w:val="Akapitzlist"/>
        <w:tabs>
          <w:tab w:val="left" w:pos="1134"/>
        </w:tabs>
        <w:spacing w:line="240" w:lineRule="auto"/>
        <w:ind w:left="1840" w:hanging="425"/>
        <w:jc w:val="both"/>
        <w:rPr>
          <w:rFonts w:ascii="Times New Roman" w:hAnsi="Times New Roman" w:cs="Times New Roman"/>
          <w:color w:val="000000" w:themeColor="text1"/>
        </w:rPr>
      </w:pPr>
    </w:p>
    <w:p w14:paraId="4665E1BA" w14:textId="797F729C" w:rsidR="000F2C38" w:rsidRPr="00A354C7" w:rsidRDefault="00A354C7" w:rsidP="00257E51">
      <w:pPr>
        <w:tabs>
          <w:tab w:val="left" w:pos="1134"/>
        </w:tabs>
        <w:spacing w:after="120" w:line="240" w:lineRule="auto"/>
        <w:ind w:left="681" w:hanging="397"/>
        <w:jc w:val="both"/>
        <w:rPr>
          <w:rFonts w:ascii="Times New Roman" w:eastAsia="Google Sans" w:hAnsi="Times New Roman" w:cs="Times New Roman"/>
          <w:color w:val="000000" w:themeColor="text1"/>
        </w:rPr>
      </w:pPr>
      <w:r>
        <w:rPr>
          <w:rFonts w:ascii="Times New Roman" w:eastAsia="Google Sans" w:hAnsi="Times New Roman" w:cs="Times New Roman"/>
          <w:color w:val="000000" w:themeColor="text1"/>
        </w:rPr>
        <w:t xml:space="preserve">2. </w:t>
      </w:r>
      <w:r w:rsidR="00257E51">
        <w:rPr>
          <w:rFonts w:ascii="Times New Roman" w:eastAsia="Google Sans" w:hAnsi="Times New Roman" w:cs="Times New Roman"/>
          <w:color w:val="000000" w:themeColor="text1"/>
        </w:rPr>
        <w:tab/>
      </w:r>
      <w:r w:rsidR="00BA3DF5" w:rsidRPr="00A354C7">
        <w:rPr>
          <w:rFonts w:ascii="Times New Roman" w:eastAsia="Google Sans" w:hAnsi="Times New Roman" w:cs="Times New Roman"/>
          <w:color w:val="000000" w:themeColor="text1"/>
        </w:rPr>
        <w:t xml:space="preserve">Wykonawca </w:t>
      </w:r>
      <w:r w:rsidR="008C31D6" w:rsidRPr="00A354C7">
        <w:rPr>
          <w:rFonts w:ascii="Times New Roman" w:eastAsia="Google Sans" w:hAnsi="Times New Roman" w:cs="Times New Roman"/>
          <w:color w:val="000000" w:themeColor="text1"/>
        </w:rPr>
        <w:t xml:space="preserve">w każdym dniu szkoleniowym </w:t>
      </w:r>
      <w:r w:rsidR="00BA3DF5" w:rsidRPr="00A354C7">
        <w:rPr>
          <w:rFonts w:ascii="Times New Roman" w:eastAsia="Google Sans" w:hAnsi="Times New Roman" w:cs="Times New Roman"/>
          <w:color w:val="000000" w:themeColor="text1"/>
        </w:rPr>
        <w:t>zapewnia uczestnikom wyżywienie oraz serwis kawowy</w:t>
      </w:r>
      <w:r w:rsidR="008C31D6" w:rsidRPr="00A354C7">
        <w:rPr>
          <w:rFonts w:ascii="Times New Roman" w:eastAsia="Google Sans" w:hAnsi="Times New Roman" w:cs="Times New Roman"/>
          <w:color w:val="000000" w:themeColor="text1"/>
        </w:rPr>
        <w:t xml:space="preserve"> </w:t>
      </w:r>
      <w:r w:rsidR="008C31D6" w:rsidRPr="00A354C7">
        <w:rPr>
          <w:rFonts w:ascii="Times New Roman" w:hAnsi="Times New Roman" w:cs="Times New Roman"/>
          <w:color w:val="000000" w:themeColor="text1"/>
        </w:rPr>
        <w:t>dostępny podczas przerw w zajęciach i uzupełniany na bieżąco</w:t>
      </w:r>
      <w:r w:rsidR="00BA3DF5" w:rsidRPr="00A354C7">
        <w:rPr>
          <w:rFonts w:ascii="Times New Roman" w:eastAsia="Google Sans" w:hAnsi="Times New Roman" w:cs="Times New Roman"/>
          <w:color w:val="000000" w:themeColor="text1"/>
        </w:rPr>
        <w:t xml:space="preserve"> zgodnie </w:t>
      </w:r>
      <w:r w:rsidR="008C31D6" w:rsidRPr="00A354C7">
        <w:rPr>
          <w:rFonts w:ascii="Times New Roman" w:eastAsia="Google Sans" w:hAnsi="Times New Roman" w:cs="Times New Roman"/>
          <w:color w:val="000000" w:themeColor="text1"/>
        </w:rPr>
        <w:br/>
      </w:r>
      <w:r w:rsidR="00BA3DF5" w:rsidRPr="00A354C7">
        <w:rPr>
          <w:rFonts w:ascii="Times New Roman" w:eastAsia="Google Sans" w:hAnsi="Times New Roman" w:cs="Times New Roman"/>
          <w:color w:val="000000" w:themeColor="text1"/>
        </w:rPr>
        <w:t>z Wymaganiami w zakresie wyżywienia</w:t>
      </w:r>
      <w:r w:rsidR="009E25E4" w:rsidRPr="00A354C7">
        <w:rPr>
          <w:rFonts w:ascii="Times New Roman" w:eastAsia="Google Sans" w:hAnsi="Times New Roman" w:cs="Times New Roman"/>
          <w:color w:val="000000" w:themeColor="text1"/>
        </w:rPr>
        <w:t xml:space="preserve"> (</w:t>
      </w:r>
      <w:r w:rsidR="009E25E4" w:rsidRPr="00A354C7">
        <w:rPr>
          <w:rFonts w:ascii="Times New Roman" w:eastAsia="Google Sans" w:hAnsi="Times New Roman" w:cs="Times New Roman"/>
          <w:i/>
          <w:color w:val="000000" w:themeColor="text1"/>
        </w:rPr>
        <w:t xml:space="preserve">załącznik nr </w:t>
      </w:r>
      <w:r w:rsidR="007936BD" w:rsidRPr="00A354C7">
        <w:rPr>
          <w:rFonts w:ascii="Times New Roman" w:eastAsia="Google Sans" w:hAnsi="Times New Roman" w:cs="Times New Roman"/>
          <w:i/>
          <w:color w:val="000000" w:themeColor="text1"/>
        </w:rPr>
        <w:t>4</w:t>
      </w:r>
      <w:r w:rsidR="00BA3DF5" w:rsidRPr="00A354C7">
        <w:rPr>
          <w:rFonts w:ascii="Times New Roman" w:eastAsia="Google Sans" w:hAnsi="Times New Roman" w:cs="Times New Roman"/>
          <w:i/>
          <w:color w:val="000000" w:themeColor="text1"/>
        </w:rPr>
        <w:t xml:space="preserve"> do OPZ</w:t>
      </w:r>
      <w:r w:rsidR="00BA3DF5" w:rsidRPr="00A354C7">
        <w:rPr>
          <w:rFonts w:ascii="Times New Roman" w:eastAsia="Google Sans" w:hAnsi="Times New Roman" w:cs="Times New Roman"/>
          <w:color w:val="000000" w:themeColor="text1"/>
        </w:rPr>
        <w:t>).</w:t>
      </w:r>
    </w:p>
    <w:p w14:paraId="1470D983" w14:textId="295CB765" w:rsidR="000F2C38" w:rsidRPr="00A354C7" w:rsidRDefault="00A354C7" w:rsidP="00257E51">
      <w:pPr>
        <w:tabs>
          <w:tab w:val="left" w:pos="1134"/>
        </w:tabs>
        <w:spacing w:after="120" w:line="240" w:lineRule="auto"/>
        <w:ind w:left="681" w:hanging="397"/>
        <w:jc w:val="both"/>
        <w:rPr>
          <w:rFonts w:ascii="Times New Roman" w:eastAsia="Google Sans" w:hAnsi="Times New Roman" w:cs="Times New Roman"/>
          <w:color w:val="000000" w:themeColor="text1"/>
        </w:rPr>
      </w:pPr>
      <w:r>
        <w:rPr>
          <w:rFonts w:ascii="Times New Roman" w:hAnsi="Times New Roman" w:cs="Times New Roman"/>
          <w:color w:val="000000" w:themeColor="text1"/>
        </w:rPr>
        <w:lastRenderedPageBreak/>
        <w:t>3.</w:t>
      </w:r>
      <w:r w:rsidR="00257E51">
        <w:rPr>
          <w:rFonts w:ascii="Times New Roman" w:hAnsi="Times New Roman" w:cs="Times New Roman"/>
          <w:color w:val="000000" w:themeColor="text1"/>
        </w:rPr>
        <w:tab/>
      </w:r>
      <w:r w:rsidR="000F2C38" w:rsidRPr="00A354C7">
        <w:rPr>
          <w:rFonts w:ascii="Times New Roman" w:hAnsi="Times New Roman" w:cs="Times New Roman"/>
          <w:color w:val="000000" w:themeColor="text1"/>
        </w:rPr>
        <w:t xml:space="preserve">Wykonawca w dniu zakwaterowania (niedziela) zapewni uczestnikom wyżywienie </w:t>
      </w:r>
      <w:r w:rsidR="000F2C38" w:rsidRPr="00A354C7">
        <w:rPr>
          <w:rFonts w:ascii="Times New Roman" w:hAnsi="Times New Roman" w:cs="Times New Roman"/>
          <w:color w:val="000000" w:themeColor="text1"/>
        </w:rPr>
        <w:br/>
        <w:t>w postaci kolacji. Wykonawca w dniu wykwaterowania (piątek) zapewni uczestnikom wyżywienie w postaci śniadania i obiadu</w:t>
      </w:r>
      <w:r w:rsidR="007C26D3" w:rsidRPr="00A354C7">
        <w:rPr>
          <w:rFonts w:ascii="Times New Roman" w:hAnsi="Times New Roman" w:cs="Times New Roman"/>
          <w:color w:val="000000" w:themeColor="text1"/>
        </w:rPr>
        <w:t>.</w:t>
      </w:r>
    </w:p>
    <w:p w14:paraId="67B16D0D" w14:textId="4CB5888E" w:rsidR="000F2C38" w:rsidRPr="00A354C7" w:rsidRDefault="00A354C7" w:rsidP="00257E51">
      <w:pPr>
        <w:tabs>
          <w:tab w:val="left" w:pos="1134"/>
        </w:tabs>
        <w:spacing w:line="240" w:lineRule="auto"/>
        <w:ind w:left="681" w:hanging="397"/>
        <w:jc w:val="both"/>
        <w:rPr>
          <w:rFonts w:ascii="Times New Roman" w:hAnsi="Times New Roman" w:cs="Times New Roman"/>
          <w:color w:val="000000" w:themeColor="text1"/>
        </w:rPr>
      </w:pPr>
      <w:r>
        <w:rPr>
          <w:rFonts w:ascii="Times New Roman" w:hAnsi="Times New Roman" w:cs="Times New Roman"/>
          <w:color w:val="000000" w:themeColor="text1"/>
        </w:rPr>
        <w:t xml:space="preserve">4. </w:t>
      </w:r>
      <w:r w:rsidR="00257E51">
        <w:rPr>
          <w:rFonts w:ascii="Times New Roman" w:hAnsi="Times New Roman" w:cs="Times New Roman"/>
          <w:color w:val="000000" w:themeColor="text1"/>
        </w:rPr>
        <w:tab/>
      </w:r>
      <w:r w:rsidR="00BA3DF5" w:rsidRPr="00A354C7">
        <w:rPr>
          <w:rFonts w:ascii="Times New Roman" w:hAnsi="Times New Roman" w:cs="Times New Roman"/>
          <w:color w:val="000000" w:themeColor="text1"/>
        </w:rPr>
        <w:t xml:space="preserve">Zamawiający dopuszcza organizację posiłków w formie cateringu w miejscu prowadzenia szkoleń pod warunkiem zachowania warunków wyżywienia określonych w Wymaganiach </w:t>
      </w:r>
      <w:r w:rsidR="00227535">
        <w:rPr>
          <w:rFonts w:ascii="Times New Roman" w:hAnsi="Times New Roman" w:cs="Times New Roman"/>
          <w:color w:val="000000" w:themeColor="text1"/>
        </w:rPr>
        <w:br/>
      </w:r>
      <w:r w:rsidR="00BA3DF5" w:rsidRPr="00A354C7">
        <w:rPr>
          <w:rFonts w:ascii="Times New Roman" w:hAnsi="Times New Roman" w:cs="Times New Roman"/>
          <w:color w:val="000000" w:themeColor="text1"/>
        </w:rPr>
        <w:t xml:space="preserve">w zakresie wyżywienia </w:t>
      </w:r>
      <w:r w:rsidR="00BA3DF5" w:rsidRPr="00A354C7">
        <w:rPr>
          <w:rFonts w:ascii="Times New Roman" w:hAnsi="Times New Roman" w:cs="Times New Roman"/>
          <w:i/>
          <w:color w:val="000000" w:themeColor="text1"/>
        </w:rPr>
        <w:t>(</w:t>
      </w:r>
      <w:r w:rsidR="00BA3DF5" w:rsidRPr="00A354C7">
        <w:rPr>
          <w:rFonts w:ascii="Times New Roman" w:eastAsia="Google Sans" w:hAnsi="Times New Roman" w:cs="Times New Roman"/>
          <w:i/>
          <w:color w:val="000000" w:themeColor="text1"/>
        </w:rPr>
        <w:t xml:space="preserve">załącznik nr </w:t>
      </w:r>
      <w:r w:rsidR="007936BD" w:rsidRPr="00A354C7">
        <w:rPr>
          <w:rFonts w:ascii="Times New Roman" w:eastAsia="Google Sans" w:hAnsi="Times New Roman" w:cs="Times New Roman"/>
          <w:i/>
          <w:color w:val="000000" w:themeColor="text1"/>
        </w:rPr>
        <w:t>4</w:t>
      </w:r>
      <w:r w:rsidR="00BA3DF5" w:rsidRPr="00A354C7">
        <w:rPr>
          <w:rFonts w:ascii="Times New Roman" w:eastAsia="Google Sans" w:hAnsi="Times New Roman" w:cs="Times New Roman"/>
          <w:i/>
          <w:color w:val="000000" w:themeColor="text1"/>
        </w:rPr>
        <w:t xml:space="preserve"> do OPZ</w:t>
      </w:r>
      <w:r w:rsidR="00BA3DF5" w:rsidRPr="00A354C7">
        <w:rPr>
          <w:rFonts w:ascii="Times New Roman" w:eastAsia="Google Sans" w:hAnsi="Times New Roman" w:cs="Times New Roman"/>
          <w:color w:val="000000" w:themeColor="text1"/>
        </w:rPr>
        <w:t>).</w:t>
      </w:r>
      <w:bookmarkStart w:id="21" w:name="_Hlk221533056"/>
    </w:p>
    <w:bookmarkEnd w:id="21"/>
    <w:p w14:paraId="1FAF4550" w14:textId="77777777" w:rsidR="00C44B65" w:rsidRPr="004B5016" w:rsidRDefault="00C44B65" w:rsidP="0031010A">
      <w:pPr>
        <w:pStyle w:val="Akapitzlist"/>
        <w:tabs>
          <w:tab w:val="left" w:pos="1134"/>
        </w:tabs>
        <w:spacing w:line="240" w:lineRule="auto"/>
        <w:ind w:left="993"/>
        <w:jc w:val="both"/>
        <w:rPr>
          <w:rFonts w:ascii="Times New Roman" w:hAnsi="Times New Roman" w:cs="Times New Roman"/>
          <w:color w:val="000000" w:themeColor="text1"/>
        </w:rPr>
      </w:pPr>
    </w:p>
    <w:p w14:paraId="2202D04D" w14:textId="77777777" w:rsidR="00FA612A" w:rsidRPr="004B5016" w:rsidRDefault="00C44B65" w:rsidP="000C2A06">
      <w:pPr>
        <w:pStyle w:val="Akapitzlist"/>
        <w:numPr>
          <w:ilvl w:val="0"/>
          <w:numId w:val="1"/>
        </w:numPr>
        <w:tabs>
          <w:tab w:val="left" w:pos="1134"/>
        </w:tabs>
        <w:spacing w:line="240" w:lineRule="auto"/>
        <w:ind w:hanging="294"/>
        <w:jc w:val="both"/>
        <w:rPr>
          <w:rFonts w:ascii="Times New Roman" w:hAnsi="Times New Roman" w:cs="Times New Roman"/>
          <w:b/>
          <w:color w:val="000000" w:themeColor="text1"/>
          <w:u w:val="single"/>
        </w:rPr>
      </w:pPr>
      <w:r w:rsidRPr="004B5016">
        <w:rPr>
          <w:rFonts w:ascii="Times New Roman" w:hAnsi="Times New Roman" w:cs="Times New Roman"/>
          <w:b/>
          <w:color w:val="000000" w:themeColor="text1"/>
          <w:u w:val="single"/>
        </w:rPr>
        <w:t>Postanowienia końcowe.</w:t>
      </w:r>
    </w:p>
    <w:p w14:paraId="60FDE353" w14:textId="25A877B1" w:rsidR="00D10AB3" w:rsidRPr="004B5016" w:rsidRDefault="00D10AB3" w:rsidP="0031010A">
      <w:pPr>
        <w:tabs>
          <w:tab w:val="left" w:pos="1134"/>
        </w:tabs>
        <w:spacing w:after="160" w:line="240" w:lineRule="auto"/>
        <w:ind w:left="709"/>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Szkolenie musi być przeprowadzone w formie stacjonarnej, zamkniętej bez udziału osób nieskierowanych przez </w:t>
      </w:r>
      <w:r w:rsidR="007C26D3" w:rsidRPr="004B5016">
        <w:rPr>
          <w:rFonts w:ascii="Times New Roman" w:hAnsi="Times New Roman" w:cs="Times New Roman"/>
          <w:color w:val="000000" w:themeColor="text1"/>
        </w:rPr>
        <w:t>Z</w:t>
      </w:r>
      <w:r w:rsidRPr="004B5016">
        <w:rPr>
          <w:rFonts w:ascii="Times New Roman" w:hAnsi="Times New Roman" w:cs="Times New Roman"/>
          <w:color w:val="000000" w:themeColor="text1"/>
        </w:rPr>
        <w:t xml:space="preserve">amawiającego. </w:t>
      </w:r>
    </w:p>
    <w:p w14:paraId="4B0485F0" w14:textId="4F6801AA" w:rsidR="007C26D3" w:rsidRPr="004B5016" w:rsidRDefault="007C26D3" w:rsidP="0031010A">
      <w:pPr>
        <w:tabs>
          <w:tab w:val="left" w:pos="1134"/>
        </w:tabs>
        <w:spacing w:after="160" w:line="240" w:lineRule="auto"/>
        <w:ind w:left="709"/>
        <w:jc w:val="both"/>
        <w:rPr>
          <w:rFonts w:ascii="Times New Roman" w:hAnsi="Times New Roman" w:cs="Times New Roman"/>
          <w:color w:val="000000" w:themeColor="text1"/>
        </w:rPr>
      </w:pPr>
      <w:r w:rsidRPr="004B5016">
        <w:rPr>
          <w:rFonts w:ascii="Times New Roman" w:hAnsi="Times New Roman" w:cs="Times New Roman"/>
          <w:color w:val="000000" w:themeColor="text1"/>
        </w:rPr>
        <w:t xml:space="preserve">Zamawiający nie pokrywa kosztów związanych z </w:t>
      </w:r>
      <w:r w:rsidR="006840B2" w:rsidRPr="004B5016">
        <w:rPr>
          <w:rFonts w:ascii="Times New Roman" w:hAnsi="Times New Roman" w:cs="Times New Roman"/>
          <w:color w:val="000000" w:themeColor="text1"/>
        </w:rPr>
        <w:t>zakwaterowaniem i wyżywieniem trenerów/instruktorów.</w:t>
      </w:r>
    </w:p>
    <w:p w14:paraId="2DE68B3E" w14:textId="41DB325F" w:rsidR="00C44B65" w:rsidRPr="004B5016" w:rsidRDefault="00D10AB3" w:rsidP="0031010A">
      <w:pPr>
        <w:tabs>
          <w:tab w:val="left" w:pos="1134"/>
        </w:tabs>
        <w:spacing w:after="160" w:line="240" w:lineRule="auto"/>
        <w:ind w:left="709"/>
        <w:jc w:val="both"/>
        <w:rPr>
          <w:rFonts w:ascii="Times New Roman" w:hAnsi="Times New Roman" w:cs="Times New Roman"/>
          <w:color w:val="000000" w:themeColor="text1"/>
        </w:rPr>
      </w:pPr>
      <w:r w:rsidRPr="004B5016">
        <w:rPr>
          <w:rFonts w:ascii="Times New Roman" w:hAnsi="Times New Roman" w:cs="Times New Roman"/>
          <w:color w:val="000000" w:themeColor="text1"/>
        </w:rPr>
        <w:t>Wykonawca</w:t>
      </w:r>
      <w:r w:rsidR="00C44B65" w:rsidRPr="004B5016">
        <w:rPr>
          <w:rFonts w:ascii="Times New Roman" w:hAnsi="Times New Roman" w:cs="Times New Roman"/>
          <w:color w:val="000000" w:themeColor="text1"/>
        </w:rPr>
        <w:t xml:space="preserve"> zobowiązuje się do zamieszczenia na wszystkich dokumentach związanych </w:t>
      </w:r>
      <w:r w:rsidR="00AF7A96" w:rsidRPr="004B5016">
        <w:rPr>
          <w:rFonts w:ascii="Times New Roman" w:hAnsi="Times New Roman" w:cs="Times New Roman"/>
          <w:color w:val="000000" w:themeColor="text1"/>
        </w:rPr>
        <w:br/>
      </w:r>
      <w:r w:rsidR="00C44B65" w:rsidRPr="004B5016">
        <w:rPr>
          <w:rFonts w:ascii="Times New Roman" w:hAnsi="Times New Roman" w:cs="Times New Roman"/>
          <w:color w:val="000000" w:themeColor="text1"/>
        </w:rPr>
        <w:t xml:space="preserve">z obsługą formalną szkolenia (np. certyfikaty, materiały szkoleniowe) informacji dotyczącej współfinansowania </w:t>
      </w:r>
      <w:r w:rsidR="00C44B65" w:rsidRPr="004B5016">
        <w:rPr>
          <w:rFonts w:ascii="Times New Roman" w:hAnsi="Times New Roman" w:cs="Times New Roman"/>
          <w:b/>
          <w:color w:val="000000" w:themeColor="text1"/>
        </w:rPr>
        <w:t xml:space="preserve">projektu pn. „FIRST RESPONDERS – skuteczna reakcja służb </w:t>
      </w:r>
      <w:r w:rsidR="00AF7A96" w:rsidRPr="004B5016">
        <w:rPr>
          <w:rFonts w:ascii="Times New Roman" w:hAnsi="Times New Roman" w:cs="Times New Roman"/>
          <w:b/>
          <w:color w:val="000000" w:themeColor="text1"/>
        </w:rPr>
        <w:br/>
      </w:r>
      <w:r w:rsidR="00C44B65" w:rsidRPr="004B5016">
        <w:rPr>
          <w:rFonts w:ascii="Times New Roman" w:hAnsi="Times New Roman" w:cs="Times New Roman"/>
          <w:b/>
          <w:color w:val="000000" w:themeColor="text1"/>
        </w:rPr>
        <w:t xml:space="preserve">w sytuacji ataku CBRN-E” nr FBWP.03.01-IZ.00-0084/24 przez Unię Europejską </w:t>
      </w:r>
      <w:r w:rsidR="00AF7A96" w:rsidRPr="004B5016">
        <w:rPr>
          <w:rFonts w:ascii="Times New Roman" w:hAnsi="Times New Roman" w:cs="Times New Roman"/>
          <w:b/>
          <w:color w:val="000000" w:themeColor="text1"/>
        </w:rPr>
        <w:br/>
      </w:r>
      <w:r w:rsidR="00C44B65" w:rsidRPr="004B5016">
        <w:rPr>
          <w:rFonts w:ascii="Times New Roman" w:hAnsi="Times New Roman" w:cs="Times New Roman"/>
          <w:b/>
          <w:color w:val="000000" w:themeColor="text1"/>
        </w:rPr>
        <w:t>ze środków Funduszu Bezpieczeństwa Wewnętrznego na lata 2021-2027 wraz z symbolem Funduszy Europejskich na Migracje, Granice i Bezpieczeństwo, a także symbolem UE.</w:t>
      </w:r>
      <w:r w:rsidR="00C44B65" w:rsidRPr="004B5016">
        <w:rPr>
          <w:rFonts w:ascii="Times New Roman" w:hAnsi="Times New Roman" w:cs="Times New Roman"/>
          <w:color w:val="000000" w:themeColor="text1"/>
        </w:rPr>
        <w:t xml:space="preserve"> Logotypy zostaną przekazane Wykonawcy po podpisaniu umowy.</w:t>
      </w:r>
    </w:p>
    <w:p w14:paraId="7FB2AE48" w14:textId="77777777" w:rsidR="007E5D94" w:rsidRPr="004B5016" w:rsidRDefault="007E5D94" w:rsidP="00F1055E">
      <w:pPr>
        <w:tabs>
          <w:tab w:val="left" w:pos="1134"/>
        </w:tabs>
        <w:spacing w:line="240" w:lineRule="auto"/>
        <w:jc w:val="both"/>
        <w:rPr>
          <w:rFonts w:ascii="Times New Roman" w:hAnsi="Times New Roman" w:cs="Times New Roman"/>
          <w:b/>
          <w:color w:val="000000" w:themeColor="text1"/>
          <w:u w:val="single"/>
        </w:rPr>
      </w:pPr>
    </w:p>
    <w:p w14:paraId="2C87F655" w14:textId="77777777" w:rsidR="00FA612A" w:rsidRPr="004B5016" w:rsidRDefault="00FA612A" w:rsidP="0031010A">
      <w:pPr>
        <w:tabs>
          <w:tab w:val="left" w:pos="1134"/>
        </w:tabs>
        <w:spacing w:after="0" w:line="240" w:lineRule="auto"/>
        <w:ind w:left="709"/>
        <w:jc w:val="both"/>
        <w:rPr>
          <w:rFonts w:ascii="Times New Roman" w:hAnsi="Times New Roman" w:cs="Times New Roman"/>
          <w:i/>
          <w:color w:val="000000" w:themeColor="text1"/>
          <w:sz w:val="24"/>
          <w:szCs w:val="24"/>
        </w:rPr>
      </w:pPr>
      <w:r w:rsidRPr="004B5016">
        <w:rPr>
          <w:rFonts w:ascii="Times New Roman" w:hAnsi="Times New Roman" w:cs="Times New Roman"/>
          <w:i/>
          <w:color w:val="000000" w:themeColor="text1"/>
          <w:sz w:val="24"/>
          <w:szCs w:val="24"/>
        </w:rPr>
        <w:t>Załącznik nr 1 – Wstępny harmonogram szkolenia.</w:t>
      </w:r>
    </w:p>
    <w:p w14:paraId="7701ED26" w14:textId="77777777" w:rsidR="00FA612A" w:rsidRPr="004B5016" w:rsidRDefault="00FA612A" w:rsidP="0031010A">
      <w:pPr>
        <w:tabs>
          <w:tab w:val="left" w:pos="1134"/>
        </w:tabs>
        <w:spacing w:after="0" w:line="240" w:lineRule="auto"/>
        <w:ind w:left="709"/>
        <w:jc w:val="both"/>
        <w:rPr>
          <w:rFonts w:ascii="Times New Roman" w:hAnsi="Times New Roman" w:cs="Times New Roman"/>
          <w:i/>
          <w:color w:val="000000" w:themeColor="text1"/>
          <w:sz w:val="24"/>
          <w:szCs w:val="24"/>
        </w:rPr>
      </w:pPr>
      <w:r w:rsidRPr="004B5016">
        <w:rPr>
          <w:rFonts w:ascii="Times New Roman" w:hAnsi="Times New Roman" w:cs="Times New Roman"/>
          <w:i/>
          <w:color w:val="000000" w:themeColor="text1"/>
          <w:sz w:val="24"/>
          <w:szCs w:val="24"/>
        </w:rPr>
        <w:t>Załącznik nr 2 – Wzorcowy Plan szkolenia</w:t>
      </w:r>
    </w:p>
    <w:p w14:paraId="1FF3C115" w14:textId="2687EACF" w:rsidR="00FA612A" w:rsidRPr="004B5016" w:rsidRDefault="00FA612A" w:rsidP="00F1055E">
      <w:pPr>
        <w:tabs>
          <w:tab w:val="left" w:pos="1134"/>
        </w:tabs>
        <w:spacing w:after="0" w:line="240" w:lineRule="auto"/>
        <w:ind w:left="709"/>
        <w:jc w:val="both"/>
        <w:rPr>
          <w:rFonts w:ascii="Times New Roman" w:hAnsi="Times New Roman" w:cs="Times New Roman"/>
          <w:i/>
          <w:color w:val="000000" w:themeColor="text1"/>
          <w:sz w:val="24"/>
          <w:szCs w:val="24"/>
        </w:rPr>
      </w:pPr>
      <w:r w:rsidRPr="004B5016">
        <w:rPr>
          <w:rFonts w:ascii="Times New Roman" w:hAnsi="Times New Roman" w:cs="Times New Roman"/>
          <w:i/>
          <w:color w:val="000000" w:themeColor="text1"/>
          <w:sz w:val="24"/>
          <w:szCs w:val="24"/>
        </w:rPr>
        <w:t>Załącznik nr 3</w:t>
      </w:r>
      <w:r w:rsidR="007936BD" w:rsidRPr="004B5016">
        <w:rPr>
          <w:rFonts w:ascii="Times New Roman" w:hAnsi="Times New Roman" w:cs="Times New Roman"/>
          <w:i/>
          <w:color w:val="000000" w:themeColor="text1"/>
          <w:sz w:val="24"/>
          <w:szCs w:val="24"/>
        </w:rPr>
        <w:t xml:space="preserve"> </w:t>
      </w:r>
      <w:r w:rsidR="00F1055E" w:rsidRPr="004B5016">
        <w:rPr>
          <w:rFonts w:ascii="Times New Roman" w:hAnsi="Times New Roman" w:cs="Times New Roman"/>
          <w:i/>
          <w:color w:val="000000" w:themeColor="text1"/>
          <w:sz w:val="24"/>
          <w:szCs w:val="24"/>
        </w:rPr>
        <w:t>–</w:t>
      </w:r>
      <w:r w:rsidR="007936BD" w:rsidRPr="004B5016">
        <w:rPr>
          <w:rFonts w:ascii="Times New Roman" w:hAnsi="Times New Roman" w:cs="Times New Roman"/>
          <w:i/>
          <w:color w:val="000000" w:themeColor="text1"/>
          <w:sz w:val="24"/>
          <w:szCs w:val="24"/>
        </w:rPr>
        <w:t xml:space="preserve"> </w:t>
      </w:r>
      <w:r w:rsidRPr="004B5016">
        <w:rPr>
          <w:rFonts w:ascii="Times New Roman" w:hAnsi="Times New Roman" w:cs="Times New Roman"/>
          <w:i/>
          <w:color w:val="000000" w:themeColor="text1"/>
          <w:sz w:val="24"/>
          <w:szCs w:val="24"/>
        </w:rPr>
        <w:t>Wymagania dotyczące zakwaterowania uczestników szkolenia.</w:t>
      </w:r>
    </w:p>
    <w:p w14:paraId="6542FEA5" w14:textId="77777777" w:rsidR="00FA612A" w:rsidRPr="004B5016" w:rsidRDefault="00FA612A" w:rsidP="0031010A">
      <w:pPr>
        <w:tabs>
          <w:tab w:val="left" w:pos="1134"/>
        </w:tabs>
        <w:spacing w:after="0" w:line="240" w:lineRule="auto"/>
        <w:ind w:left="709"/>
        <w:jc w:val="both"/>
        <w:rPr>
          <w:rFonts w:ascii="Times New Roman" w:hAnsi="Times New Roman" w:cs="Times New Roman"/>
          <w:i/>
          <w:color w:val="000000" w:themeColor="text1"/>
          <w:sz w:val="24"/>
          <w:szCs w:val="24"/>
        </w:rPr>
      </w:pPr>
      <w:r w:rsidRPr="004B5016">
        <w:rPr>
          <w:rFonts w:ascii="Times New Roman" w:hAnsi="Times New Roman" w:cs="Times New Roman"/>
          <w:i/>
          <w:color w:val="000000" w:themeColor="text1"/>
          <w:sz w:val="24"/>
          <w:szCs w:val="24"/>
        </w:rPr>
        <w:t xml:space="preserve">Załącznik nr </w:t>
      </w:r>
      <w:r w:rsidR="007936BD" w:rsidRPr="004B5016">
        <w:rPr>
          <w:rFonts w:ascii="Times New Roman" w:hAnsi="Times New Roman" w:cs="Times New Roman"/>
          <w:i/>
          <w:color w:val="000000" w:themeColor="text1"/>
          <w:sz w:val="24"/>
          <w:szCs w:val="24"/>
        </w:rPr>
        <w:t>4</w:t>
      </w:r>
      <w:r w:rsidRPr="004B5016">
        <w:rPr>
          <w:rFonts w:ascii="Times New Roman" w:hAnsi="Times New Roman" w:cs="Times New Roman"/>
          <w:i/>
          <w:color w:val="000000" w:themeColor="text1"/>
          <w:sz w:val="24"/>
          <w:szCs w:val="24"/>
        </w:rPr>
        <w:t xml:space="preserve"> – Wymagania dotyczące wyżywienia uczestników szkolenia.</w:t>
      </w:r>
    </w:p>
    <w:p w14:paraId="562FECBC" w14:textId="77777777" w:rsidR="00FA612A" w:rsidRPr="004B5016" w:rsidRDefault="00FA612A" w:rsidP="0031010A">
      <w:pPr>
        <w:pStyle w:val="Akapitzlist"/>
        <w:tabs>
          <w:tab w:val="left" w:pos="1134"/>
        </w:tabs>
        <w:spacing w:line="240" w:lineRule="auto"/>
        <w:ind w:left="709"/>
        <w:jc w:val="both"/>
        <w:rPr>
          <w:rFonts w:ascii="Times New Roman" w:hAnsi="Times New Roman" w:cs="Times New Roman"/>
          <w:color w:val="000000" w:themeColor="text1"/>
        </w:rPr>
      </w:pPr>
    </w:p>
    <w:p w14:paraId="0799DE9D" w14:textId="40E02C1F" w:rsidR="00FA612A" w:rsidRPr="004B5016" w:rsidRDefault="00FA612A" w:rsidP="0031010A">
      <w:pPr>
        <w:pStyle w:val="Akapitzlist"/>
        <w:tabs>
          <w:tab w:val="left" w:pos="1134"/>
        </w:tabs>
        <w:spacing w:line="240" w:lineRule="auto"/>
        <w:ind w:left="993"/>
        <w:jc w:val="both"/>
        <w:rPr>
          <w:rFonts w:ascii="Times New Roman" w:hAnsi="Times New Roman" w:cs="Times New Roman"/>
          <w:color w:val="000000" w:themeColor="text1"/>
        </w:rPr>
      </w:pPr>
    </w:p>
    <w:p w14:paraId="34FDD93E" w14:textId="77777777" w:rsidR="00FA612A" w:rsidRPr="004B5016" w:rsidRDefault="00FA612A" w:rsidP="0031010A">
      <w:pPr>
        <w:pStyle w:val="Akapitzlist"/>
        <w:tabs>
          <w:tab w:val="left" w:pos="1134"/>
        </w:tabs>
        <w:spacing w:line="240" w:lineRule="auto"/>
        <w:ind w:left="993"/>
        <w:jc w:val="both"/>
        <w:rPr>
          <w:rFonts w:ascii="Times New Roman" w:hAnsi="Times New Roman" w:cs="Times New Roman"/>
          <w:color w:val="000000" w:themeColor="text1"/>
        </w:rPr>
      </w:pPr>
    </w:p>
    <w:p w14:paraId="0983FFCF" w14:textId="77777777" w:rsidR="00FA612A" w:rsidRPr="004B5016" w:rsidRDefault="00FA612A" w:rsidP="0031010A">
      <w:pPr>
        <w:pStyle w:val="Akapitzlist"/>
        <w:tabs>
          <w:tab w:val="left" w:pos="1134"/>
        </w:tabs>
        <w:spacing w:line="240" w:lineRule="auto"/>
        <w:ind w:left="993"/>
        <w:jc w:val="both"/>
        <w:rPr>
          <w:rFonts w:ascii="Times New Roman" w:hAnsi="Times New Roman" w:cs="Times New Roman"/>
          <w:color w:val="000000" w:themeColor="text1"/>
        </w:rPr>
      </w:pPr>
    </w:p>
    <w:p w14:paraId="27F96B56" w14:textId="03D36E8C" w:rsidR="001F6A17" w:rsidRPr="004B5016" w:rsidRDefault="001F6A17" w:rsidP="00A9449D">
      <w:pPr>
        <w:tabs>
          <w:tab w:val="left" w:pos="1134"/>
        </w:tabs>
        <w:spacing w:line="240" w:lineRule="auto"/>
        <w:jc w:val="both"/>
        <w:rPr>
          <w:rFonts w:ascii="Times New Roman" w:hAnsi="Times New Roman" w:cs="Times New Roman"/>
          <w:color w:val="000000" w:themeColor="text1"/>
        </w:rPr>
      </w:pPr>
    </w:p>
    <w:p w14:paraId="45E99015" w14:textId="6F5B44F1" w:rsidR="001F6A17" w:rsidRDefault="001F6A17" w:rsidP="001F6A17">
      <w:pPr>
        <w:rPr>
          <w:rFonts w:ascii="Times New Roman" w:hAnsi="Times New Roman" w:cs="Times New Roman"/>
          <w:color w:val="000000" w:themeColor="text1"/>
        </w:rPr>
      </w:pPr>
    </w:p>
    <w:p w14:paraId="1B70C073" w14:textId="4F93BFBD" w:rsidR="007E5D94" w:rsidRDefault="007E5D94" w:rsidP="001F6A17">
      <w:pPr>
        <w:rPr>
          <w:rFonts w:ascii="Times New Roman" w:hAnsi="Times New Roman" w:cs="Times New Roman"/>
          <w:color w:val="000000" w:themeColor="text1"/>
        </w:rPr>
      </w:pPr>
    </w:p>
    <w:p w14:paraId="722F85D5" w14:textId="242E23DB" w:rsidR="007E5D94" w:rsidRDefault="007E5D94" w:rsidP="001F6A17">
      <w:pPr>
        <w:rPr>
          <w:rFonts w:ascii="Times New Roman" w:hAnsi="Times New Roman" w:cs="Times New Roman"/>
          <w:color w:val="000000" w:themeColor="text1"/>
        </w:rPr>
      </w:pPr>
    </w:p>
    <w:p w14:paraId="19225C8E" w14:textId="56457ED0" w:rsidR="007E5D94" w:rsidRDefault="007E5D94" w:rsidP="001F6A17">
      <w:pPr>
        <w:rPr>
          <w:rFonts w:ascii="Times New Roman" w:hAnsi="Times New Roman" w:cs="Times New Roman"/>
          <w:color w:val="000000" w:themeColor="text1"/>
        </w:rPr>
      </w:pPr>
    </w:p>
    <w:p w14:paraId="431ED97D" w14:textId="118A67C8" w:rsidR="007E5D94" w:rsidRDefault="007E5D94" w:rsidP="001F6A17">
      <w:pPr>
        <w:rPr>
          <w:rFonts w:ascii="Times New Roman" w:hAnsi="Times New Roman" w:cs="Times New Roman"/>
          <w:color w:val="000000" w:themeColor="text1"/>
        </w:rPr>
      </w:pPr>
    </w:p>
    <w:p w14:paraId="05BC0F32" w14:textId="1A9F92BC" w:rsidR="007E5D94" w:rsidRDefault="007E5D94" w:rsidP="001F6A17">
      <w:pPr>
        <w:rPr>
          <w:rFonts w:ascii="Times New Roman" w:hAnsi="Times New Roman" w:cs="Times New Roman"/>
          <w:color w:val="000000" w:themeColor="text1"/>
        </w:rPr>
      </w:pPr>
    </w:p>
    <w:p w14:paraId="76CCF828" w14:textId="305909C6" w:rsidR="007E5D94" w:rsidRDefault="007E5D94" w:rsidP="001F6A17">
      <w:pPr>
        <w:rPr>
          <w:rFonts w:ascii="Times New Roman" w:hAnsi="Times New Roman" w:cs="Times New Roman"/>
          <w:color w:val="000000" w:themeColor="text1"/>
        </w:rPr>
      </w:pPr>
    </w:p>
    <w:p w14:paraId="62D8B27D" w14:textId="2E446324" w:rsidR="007E5D94" w:rsidRDefault="007E5D94" w:rsidP="001F6A17">
      <w:pPr>
        <w:rPr>
          <w:rFonts w:ascii="Times New Roman" w:hAnsi="Times New Roman" w:cs="Times New Roman"/>
          <w:color w:val="000000" w:themeColor="text1"/>
        </w:rPr>
      </w:pPr>
    </w:p>
    <w:p w14:paraId="4A71ABB2" w14:textId="77777777" w:rsidR="007E5D94" w:rsidRPr="00BB37D0" w:rsidRDefault="007E5D94" w:rsidP="007E5D94">
      <w:pPr>
        <w:jc w:val="center"/>
        <w:rPr>
          <w:rFonts w:ascii="Times New Roman" w:hAnsi="Times New Roman" w:cs="Times New Roman"/>
          <w:i/>
          <w:sz w:val="20"/>
        </w:rPr>
      </w:pPr>
      <w:r>
        <w:rPr>
          <w:rFonts w:ascii="Times New Roman" w:hAnsi="Times New Roman" w:cs="Times New Roman"/>
          <w:sz w:val="16"/>
        </w:rPr>
        <w:lastRenderedPageBreak/>
        <w:t xml:space="preserve">                                                                                                                                                          </w:t>
      </w:r>
      <w:r w:rsidRPr="00BB37D0">
        <w:rPr>
          <w:rFonts w:ascii="Times New Roman" w:hAnsi="Times New Roman" w:cs="Times New Roman"/>
          <w:i/>
          <w:sz w:val="20"/>
        </w:rPr>
        <w:t>Załącznik nr 1 do OPZ</w:t>
      </w:r>
    </w:p>
    <w:p w14:paraId="05D4B372" w14:textId="77777777" w:rsidR="007E5D94" w:rsidRPr="00D23270" w:rsidRDefault="007E5D94" w:rsidP="007E5D94">
      <w:pPr>
        <w:jc w:val="center"/>
        <w:rPr>
          <w:rFonts w:ascii="Times New Roman" w:hAnsi="Times New Roman" w:cs="Times New Roman"/>
        </w:rPr>
      </w:pPr>
      <w:r>
        <w:rPr>
          <w:rFonts w:ascii="Times New Roman" w:hAnsi="Times New Roman" w:cs="Times New Roman"/>
        </w:rPr>
        <w:t xml:space="preserve">WSTĘPNY </w:t>
      </w:r>
      <w:r w:rsidRPr="00D23270">
        <w:rPr>
          <w:rFonts w:ascii="Times New Roman" w:hAnsi="Times New Roman" w:cs="Times New Roman"/>
        </w:rPr>
        <w:t>HARMONOGRAM SZKOLENIA</w:t>
      </w:r>
      <w:r>
        <w:rPr>
          <w:rFonts w:ascii="Times New Roman" w:hAnsi="Times New Roman" w:cs="Times New Roman"/>
        </w:rPr>
        <w:t xml:space="preserve">                           </w:t>
      </w:r>
    </w:p>
    <w:p w14:paraId="4BF4BF7B" w14:textId="77777777" w:rsidR="007E5D94" w:rsidRDefault="007E5D94" w:rsidP="007E5D94">
      <w:pPr>
        <w:pStyle w:val="Bezodstpw"/>
        <w:jc w:val="center"/>
        <w:rPr>
          <w:rFonts w:ascii="Times New Roman" w:hAnsi="Times New Roman" w:cs="Times New Roman"/>
          <w:b/>
        </w:rPr>
      </w:pPr>
      <w:bookmarkStart w:id="22" w:name="_Hlk220910606"/>
      <w:r w:rsidRPr="00521BE4">
        <w:rPr>
          <w:rFonts w:ascii="Times New Roman" w:hAnsi="Times New Roman" w:cs="Times New Roman"/>
          <w:b/>
        </w:rPr>
        <w:t>w zakresie taktyki działań policyjnych w sytuacji zaistnienia zagrożenia CBRN-E z elementami komunikacji w sytuacjach kryzysowych w ramach projektu  pn. „FIRST RESPONDERS - skuteczna reakcja służb w sytuacji ataku CBRN-E”, dofinansowanego przez Unię Europejską ze środków Funduszu Bezpieczeństwa Wewnętrznego na lata 2021-2027 na podstawie</w:t>
      </w:r>
      <w:r>
        <w:rPr>
          <w:rFonts w:ascii="Times New Roman" w:hAnsi="Times New Roman" w:cs="Times New Roman"/>
          <w:b/>
        </w:rPr>
        <w:t xml:space="preserve"> </w:t>
      </w:r>
      <w:r w:rsidRPr="00521BE4">
        <w:rPr>
          <w:rFonts w:ascii="Times New Roman" w:hAnsi="Times New Roman" w:cs="Times New Roman"/>
          <w:b/>
        </w:rPr>
        <w:t>porozumienia finansowego</w:t>
      </w:r>
      <w:r w:rsidRPr="00D23270">
        <w:t xml:space="preserve"> </w:t>
      </w:r>
      <w:r w:rsidRPr="00521BE4">
        <w:rPr>
          <w:rFonts w:ascii="Times New Roman" w:hAnsi="Times New Roman" w:cs="Times New Roman"/>
          <w:b/>
        </w:rPr>
        <w:t>nr FBW.03.01-IZ.00-0084/24</w:t>
      </w:r>
    </w:p>
    <w:p w14:paraId="0762ABD3" w14:textId="77777777" w:rsidR="007E5D94" w:rsidRPr="00D23270" w:rsidRDefault="007E5D94" w:rsidP="007E5D94">
      <w:pPr>
        <w:pStyle w:val="Bezodstpw"/>
        <w:jc w:val="center"/>
      </w:pPr>
    </w:p>
    <w:bookmarkEnd w:id="22"/>
    <w:p w14:paraId="6F6684D5" w14:textId="77777777" w:rsidR="007E5D94" w:rsidRPr="00D23270" w:rsidRDefault="007E5D94" w:rsidP="00144E76">
      <w:pPr>
        <w:pStyle w:val="Akapitzlist"/>
        <w:numPr>
          <w:ilvl w:val="0"/>
          <w:numId w:val="17"/>
        </w:numPr>
        <w:rPr>
          <w:rFonts w:ascii="Times New Roman" w:hAnsi="Times New Roman" w:cs="Times New Roman"/>
        </w:rPr>
      </w:pPr>
      <w:r w:rsidRPr="00D23270">
        <w:rPr>
          <w:rFonts w:ascii="Times New Roman" w:hAnsi="Times New Roman" w:cs="Times New Roman"/>
        </w:rPr>
        <w:t>Założenia organizacyjne:</w:t>
      </w:r>
    </w:p>
    <w:p w14:paraId="4B02CEA6" w14:textId="77777777" w:rsidR="007E5D94" w:rsidRDefault="007E5D94" w:rsidP="00144E76">
      <w:pPr>
        <w:pStyle w:val="Akapitzlist"/>
        <w:numPr>
          <w:ilvl w:val="0"/>
          <w:numId w:val="18"/>
        </w:numPr>
        <w:rPr>
          <w:rFonts w:ascii="Times New Roman" w:hAnsi="Times New Roman" w:cs="Times New Roman"/>
        </w:rPr>
      </w:pPr>
      <w:r w:rsidRPr="00D23270">
        <w:rPr>
          <w:rFonts w:ascii="Times New Roman" w:hAnsi="Times New Roman" w:cs="Times New Roman"/>
        </w:rPr>
        <w:t>Jedna tura = jedna grupa szkoleniowa.</w:t>
      </w:r>
    </w:p>
    <w:p w14:paraId="45BE861A" w14:textId="77777777" w:rsidR="007E5D94" w:rsidRPr="00D23270" w:rsidRDefault="007E5D94" w:rsidP="00144E76">
      <w:pPr>
        <w:pStyle w:val="Akapitzlist"/>
        <w:numPr>
          <w:ilvl w:val="0"/>
          <w:numId w:val="18"/>
        </w:numPr>
        <w:rPr>
          <w:rFonts w:ascii="Times New Roman" w:hAnsi="Times New Roman" w:cs="Times New Roman"/>
        </w:rPr>
      </w:pPr>
      <w:r>
        <w:rPr>
          <w:rFonts w:ascii="Times New Roman" w:hAnsi="Times New Roman" w:cs="Times New Roman"/>
        </w:rPr>
        <w:t>Łączna liczba uczestników 174.</w:t>
      </w:r>
    </w:p>
    <w:p w14:paraId="392B7E72" w14:textId="77777777" w:rsidR="007E5D94" w:rsidRPr="00D23270" w:rsidRDefault="007E5D94" w:rsidP="00144E76">
      <w:pPr>
        <w:pStyle w:val="Akapitzlist"/>
        <w:numPr>
          <w:ilvl w:val="0"/>
          <w:numId w:val="18"/>
        </w:numPr>
        <w:rPr>
          <w:rFonts w:ascii="Times New Roman" w:hAnsi="Times New Roman" w:cs="Times New Roman"/>
        </w:rPr>
      </w:pPr>
      <w:r w:rsidRPr="00D23270">
        <w:rPr>
          <w:rFonts w:ascii="Times New Roman" w:hAnsi="Times New Roman" w:cs="Times New Roman"/>
        </w:rPr>
        <w:t>Liczba uczestników w turze – około 17</w:t>
      </w:r>
      <w:r>
        <w:rPr>
          <w:rFonts w:ascii="Times New Roman" w:hAnsi="Times New Roman" w:cs="Times New Roman"/>
        </w:rPr>
        <w:t>.</w:t>
      </w:r>
    </w:p>
    <w:p w14:paraId="549E9D93" w14:textId="77777777" w:rsidR="007E5D94" w:rsidRPr="00D23270" w:rsidRDefault="007E5D94" w:rsidP="00144E76">
      <w:pPr>
        <w:pStyle w:val="Akapitzlist"/>
        <w:numPr>
          <w:ilvl w:val="0"/>
          <w:numId w:val="18"/>
        </w:numPr>
        <w:rPr>
          <w:rFonts w:ascii="Times New Roman" w:hAnsi="Times New Roman" w:cs="Times New Roman"/>
        </w:rPr>
      </w:pPr>
      <w:r w:rsidRPr="00D23270">
        <w:rPr>
          <w:rFonts w:ascii="Times New Roman" w:hAnsi="Times New Roman" w:cs="Times New Roman"/>
        </w:rPr>
        <w:t>Czas trwania jednej tury – 10 dni szkoleniowych</w:t>
      </w:r>
      <w:r>
        <w:rPr>
          <w:rFonts w:ascii="Times New Roman" w:hAnsi="Times New Roman" w:cs="Times New Roman"/>
        </w:rPr>
        <w:t>.</w:t>
      </w:r>
    </w:p>
    <w:p w14:paraId="640FF926" w14:textId="77777777" w:rsidR="007E5D94" w:rsidRPr="00D23270" w:rsidRDefault="007E5D94" w:rsidP="00144E76">
      <w:pPr>
        <w:pStyle w:val="Akapitzlist"/>
        <w:numPr>
          <w:ilvl w:val="0"/>
          <w:numId w:val="18"/>
        </w:numPr>
        <w:rPr>
          <w:rFonts w:ascii="Times New Roman" w:hAnsi="Times New Roman" w:cs="Times New Roman"/>
        </w:rPr>
      </w:pPr>
      <w:r w:rsidRPr="00D23270">
        <w:rPr>
          <w:rFonts w:ascii="Times New Roman" w:hAnsi="Times New Roman" w:cs="Times New Roman"/>
        </w:rPr>
        <w:t xml:space="preserve">Wymiar szkolenia – </w:t>
      </w:r>
      <w:r>
        <w:rPr>
          <w:rFonts w:ascii="Times New Roman" w:hAnsi="Times New Roman" w:cs="Times New Roman"/>
        </w:rPr>
        <w:t xml:space="preserve">minimum </w:t>
      </w:r>
      <w:r w:rsidRPr="00D23270">
        <w:rPr>
          <w:rFonts w:ascii="Times New Roman" w:hAnsi="Times New Roman" w:cs="Times New Roman"/>
        </w:rPr>
        <w:t>80 godzin dydaktycznych</w:t>
      </w:r>
      <w:r>
        <w:rPr>
          <w:rFonts w:ascii="Times New Roman" w:hAnsi="Times New Roman" w:cs="Times New Roman"/>
        </w:rPr>
        <w:t>.</w:t>
      </w:r>
    </w:p>
    <w:p w14:paraId="53D62475" w14:textId="77777777" w:rsidR="007E5D94" w:rsidRDefault="007E5D94" w:rsidP="00144E76">
      <w:pPr>
        <w:pStyle w:val="Akapitzlist"/>
        <w:numPr>
          <w:ilvl w:val="0"/>
          <w:numId w:val="18"/>
        </w:numPr>
        <w:rPr>
          <w:rFonts w:ascii="Times New Roman" w:hAnsi="Times New Roman" w:cs="Times New Roman"/>
        </w:rPr>
      </w:pPr>
      <w:r w:rsidRPr="00D23270">
        <w:rPr>
          <w:rFonts w:ascii="Times New Roman" w:hAnsi="Times New Roman" w:cs="Times New Roman"/>
        </w:rPr>
        <w:t>Szkolenie realizowane w systemie stacjonarnym.</w:t>
      </w:r>
    </w:p>
    <w:p w14:paraId="59418DCB" w14:textId="77777777" w:rsidR="007E5D94" w:rsidRDefault="007E5D94" w:rsidP="007E5D94">
      <w:pPr>
        <w:ind w:left="360"/>
        <w:rPr>
          <w:rFonts w:ascii="Times New Roman" w:hAnsi="Times New Roman" w:cs="Times New Roman"/>
        </w:rPr>
      </w:pPr>
      <w:r>
        <w:rPr>
          <w:rFonts w:ascii="Times New Roman" w:hAnsi="Times New Roman" w:cs="Times New Roman"/>
        </w:rPr>
        <w:t>Harmonogram realizacji 10 tur szkoleniowych:</w:t>
      </w:r>
    </w:p>
    <w:tbl>
      <w:tblPr>
        <w:tblStyle w:val="Tabela-Siatka"/>
        <w:tblW w:w="0" w:type="auto"/>
        <w:tblInd w:w="360" w:type="dxa"/>
        <w:tblLook w:val="04A0" w:firstRow="1" w:lastRow="0" w:firstColumn="1" w:lastColumn="0" w:noHBand="0" w:noVBand="1"/>
      </w:tblPr>
      <w:tblGrid>
        <w:gridCol w:w="1143"/>
        <w:gridCol w:w="3188"/>
        <w:gridCol w:w="2208"/>
        <w:gridCol w:w="2163"/>
      </w:tblGrid>
      <w:tr w:rsidR="007E5D94" w14:paraId="5EB6F230" w14:textId="77777777" w:rsidTr="00C27C9B">
        <w:tc>
          <w:tcPr>
            <w:tcW w:w="1166" w:type="dxa"/>
          </w:tcPr>
          <w:p w14:paraId="42E99729" w14:textId="77777777" w:rsidR="007E5D94" w:rsidRPr="005A3B61" w:rsidRDefault="007E5D94" w:rsidP="00C27C9B">
            <w:pPr>
              <w:rPr>
                <w:rFonts w:ascii="Times New Roman" w:hAnsi="Times New Roman" w:cs="Times New Roman"/>
                <w:i/>
              </w:rPr>
            </w:pPr>
            <w:r w:rsidRPr="005A3B61">
              <w:rPr>
                <w:rFonts w:ascii="Times New Roman" w:hAnsi="Times New Roman" w:cs="Times New Roman"/>
                <w:i/>
              </w:rPr>
              <w:t>Tura</w:t>
            </w:r>
          </w:p>
        </w:tc>
        <w:tc>
          <w:tcPr>
            <w:tcW w:w="3286" w:type="dxa"/>
          </w:tcPr>
          <w:p w14:paraId="1658E7BF" w14:textId="77777777" w:rsidR="007E5D94" w:rsidRPr="005A3B61" w:rsidRDefault="007E5D94" w:rsidP="00C27C9B">
            <w:pPr>
              <w:rPr>
                <w:rFonts w:ascii="Times New Roman" w:hAnsi="Times New Roman" w:cs="Times New Roman"/>
                <w:i/>
              </w:rPr>
            </w:pPr>
            <w:r w:rsidRPr="005A3B61">
              <w:rPr>
                <w:rFonts w:ascii="Times New Roman" w:hAnsi="Times New Roman" w:cs="Times New Roman"/>
                <w:i/>
              </w:rPr>
              <w:t>Termin realizacji</w:t>
            </w:r>
          </w:p>
        </w:tc>
        <w:tc>
          <w:tcPr>
            <w:tcW w:w="2251" w:type="dxa"/>
          </w:tcPr>
          <w:p w14:paraId="6BBF5AC8" w14:textId="77777777" w:rsidR="007E5D94" w:rsidRPr="005A3B61" w:rsidRDefault="007E5D94" w:rsidP="00C27C9B">
            <w:pPr>
              <w:rPr>
                <w:rFonts w:ascii="Times New Roman" w:hAnsi="Times New Roman" w:cs="Times New Roman"/>
                <w:i/>
              </w:rPr>
            </w:pPr>
            <w:r w:rsidRPr="005A3B61">
              <w:rPr>
                <w:rFonts w:ascii="Times New Roman" w:hAnsi="Times New Roman" w:cs="Times New Roman"/>
                <w:i/>
              </w:rPr>
              <w:t>Liczba uczestników</w:t>
            </w:r>
          </w:p>
        </w:tc>
        <w:tc>
          <w:tcPr>
            <w:tcW w:w="2225" w:type="dxa"/>
          </w:tcPr>
          <w:p w14:paraId="270AA70A" w14:textId="77777777" w:rsidR="007E5D94" w:rsidRPr="005A3B61" w:rsidRDefault="007E5D94" w:rsidP="00C27C9B">
            <w:pPr>
              <w:rPr>
                <w:rFonts w:ascii="Times New Roman" w:hAnsi="Times New Roman" w:cs="Times New Roman"/>
                <w:i/>
              </w:rPr>
            </w:pPr>
            <w:r w:rsidRPr="005A3B61">
              <w:rPr>
                <w:rFonts w:ascii="Times New Roman" w:hAnsi="Times New Roman" w:cs="Times New Roman"/>
                <w:i/>
              </w:rPr>
              <w:t>Uwagi</w:t>
            </w:r>
          </w:p>
        </w:tc>
      </w:tr>
      <w:tr w:rsidR="007E5D94" w14:paraId="35DA2FDB" w14:textId="77777777" w:rsidTr="00C27C9B">
        <w:tc>
          <w:tcPr>
            <w:tcW w:w="1166" w:type="dxa"/>
          </w:tcPr>
          <w:p w14:paraId="2B760730" w14:textId="77777777" w:rsidR="007E5D94" w:rsidRDefault="007E5D94" w:rsidP="00C27C9B">
            <w:pPr>
              <w:rPr>
                <w:rFonts w:ascii="Times New Roman" w:hAnsi="Times New Roman" w:cs="Times New Roman"/>
              </w:rPr>
            </w:pPr>
            <w:r>
              <w:rPr>
                <w:rFonts w:ascii="Times New Roman" w:hAnsi="Times New Roman" w:cs="Times New Roman"/>
              </w:rPr>
              <w:t>Tura I</w:t>
            </w:r>
          </w:p>
        </w:tc>
        <w:tc>
          <w:tcPr>
            <w:tcW w:w="3286" w:type="dxa"/>
          </w:tcPr>
          <w:p w14:paraId="69FE778E" w14:textId="77777777" w:rsidR="007E5D94" w:rsidRDefault="007E5D94" w:rsidP="00C27C9B">
            <w:pPr>
              <w:rPr>
                <w:rFonts w:ascii="Times New Roman" w:hAnsi="Times New Roman" w:cs="Times New Roman"/>
              </w:rPr>
            </w:pPr>
          </w:p>
        </w:tc>
        <w:tc>
          <w:tcPr>
            <w:tcW w:w="2251" w:type="dxa"/>
          </w:tcPr>
          <w:p w14:paraId="623D687D" w14:textId="77777777" w:rsidR="007E5D94" w:rsidRDefault="007E5D94" w:rsidP="00C27C9B">
            <w:pPr>
              <w:rPr>
                <w:rFonts w:ascii="Times New Roman" w:hAnsi="Times New Roman" w:cs="Times New Roman"/>
              </w:rPr>
            </w:pPr>
          </w:p>
        </w:tc>
        <w:tc>
          <w:tcPr>
            <w:tcW w:w="2225" w:type="dxa"/>
          </w:tcPr>
          <w:p w14:paraId="68DE5E72" w14:textId="77777777" w:rsidR="007E5D94" w:rsidRDefault="007E5D94" w:rsidP="00C27C9B">
            <w:pPr>
              <w:rPr>
                <w:rFonts w:ascii="Times New Roman" w:hAnsi="Times New Roman" w:cs="Times New Roman"/>
              </w:rPr>
            </w:pPr>
          </w:p>
        </w:tc>
      </w:tr>
      <w:tr w:rsidR="007E5D94" w14:paraId="38DA25F8" w14:textId="77777777" w:rsidTr="00C27C9B">
        <w:tc>
          <w:tcPr>
            <w:tcW w:w="1166" w:type="dxa"/>
          </w:tcPr>
          <w:p w14:paraId="0E6AA261" w14:textId="77777777" w:rsidR="007E5D94" w:rsidRDefault="007E5D94" w:rsidP="00C27C9B">
            <w:pPr>
              <w:rPr>
                <w:rFonts w:ascii="Times New Roman" w:hAnsi="Times New Roman" w:cs="Times New Roman"/>
              </w:rPr>
            </w:pPr>
            <w:r>
              <w:rPr>
                <w:rFonts w:ascii="Times New Roman" w:hAnsi="Times New Roman" w:cs="Times New Roman"/>
              </w:rPr>
              <w:t>Tura II</w:t>
            </w:r>
          </w:p>
        </w:tc>
        <w:tc>
          <w:tcPr>
            <w:tcW w:w="3286" w:type="dxa"/>
          </w:tcPr>
          <w:p w14:paraId="2BE41119" w14:textId="77777777" w:rsidR="007E5D94" w:rsidRDefault="007E5D94" w:rsidP="00C27C9B">
            <w:pPr>
              <w:rPr>
                <w:rFonts w:ascii="Times New Roman" w:hAnsi="Times New Roman" w:cs="Times New Roman"/>
              </w:rPr>
            </w:pPr>
          </w:p>
        </w:tc>
        <w:tc>
          <w:tcPr>
            <w:tcW w:w="2251" w:type="dxa"/>
          </w:tcPr>
          <w:p w14:paraId="6770A5DA" w14:textId="77777777" w:rsidR="007E5D94" w:rsidRDefault="007E5D94" w:rsidP="00C27C9B">
            <w:pPr>
              <w:rPr>
                <w:rFonts w:ascii="Times New Roman" w:hAnsi="Times New Roman" w:cs="Times New Roman"/>
              </w:rPr>
            </w:pPr>
          </w:p>
        </w:tc>
        <w:tc>
          <w:tcPr>
            <w:tcW w:w="2225" w:type="dxa"/>
          </w:tcPr>
          <w:p w14:paraId="679777C1" w14:textId="77777777" w:rsidR="007E5D94" w:rsidRDefault="007E5D94" w:rsidP="00C27C9B">
            <w:pPr>
              <w:rPr>
                <w:rFonts w:ascii="Times New Roman" w:hAnsi="Times New Roman" w:cs="Times New Roman"/>
              </w:rPr>
            </w:pPr>
          </w:p>
        </w:tc>
      </w:tr>
      <w:tr w:rsidR="007E5D94" w14:paraId="670F22AD" w14:textId="77777777" w:rsidTr="00C27C9B">
        <w:tc>
          <w:tcPr>
            <w:tcW w:w="1166" w:type="dxa"/>
          </w:tcPr>
          <w:p w14:paraId="23EF626D" w14:textId="77777777" w:rsidR="007E5D94" w:rsidRDefault="007E5D94" w:rsidP="00C27C9B">
            <w:pPr>
              <w:rPr>
                <w:rFonts w:ascii="Times New Roman" w:hAnsi="Times New Roman" w:cs="Times New Roman"/>
              </w:rPr>
            </w:pPr>
            <w:r>
              <w:rPr>
                <w:rFonts w:ascii="Times New Roman" w:hAnsi="Times New Roman" w:cs="Times New Roman"/>
              </w:rPr>
              <w:t>Tura III</w:t>
            </w:r>
          </w:p>
        </w:tc>
        <w:tc>
          <w:tcPr>
            <w:tcW w:w="3286" w:type="dxa"/>
          </w:tcPr>
          <w:p w14:paraId="319FC671" w14:textId="77777777" w:rsidR="007E5D94" w:rsidRDefault="007E5D94" w:rsidP="00C27C9B">
            <w:pPr>
              <w:rPr>
                <w:rFonts w:ascii="Times New Roman" w:hAnsi="Times New Roman" w:cs="Times New Roman"/>
              </w:rPr>
            </w:pPr>
          </w:p>
        </w:tc>
        <w:tc>
          <w:tcPr>
            <w:tcW w:w="2251" w:type="dxa"/>
          </w:tcPr>
          <w:p w14:paraId="598CA488" w14:textId="77777777" w:rsidR="007E5D94" w:rsidRDefault="007E5D94" w:rsidP="00C27C9B">
            <w:pPr>
              <w:rPr>
                <w:rFonts w:ascii="Times New Roman" w:hAnsi="Times New Roman" w:cs="Times New Roman"/>
              </w:rPr>
            </w:pPr>
          </w:p>
        </w:tc>
        <w:tc>
          <w:tcPr>
            <w:tcW w:w="2225" w:type="dxa"/>
          </w:tcPr>
          <w:p w14:paraId="0390DA30" w14:textId="77777777" w:rsidR="007E5D94" w:rsidRDefault="007E5D94" w:rsidP="00C27C9B">
            <w:pPr>
              <w:rPr>
                <w:rFonts w:ascii="Times New Roman" w:hAnsi="Times New Roman" w:cs="Times New Roman"/>
              </w:rPr>
            </w:pPr>
          </w:p>
        </w:tc>
      </w:tr>
      <w:tr w:rsidR="007E5D94" w14:paraId="3EEB0BF3" w14:textId="77777777" w:rsidTr="00C27C9B">
        <w:tc>
          <w:tcPr>
            <w:tcW w:w="1166" w:type="dxa"/>
          </w:tcPr>
          <w:p w14:paraId="4AB22C60" w14:textId="77777777" w:rsidR="007E5D94" w:rsidRDefault="007E5D94" w:rsidP="00C27C9B">
            <w:pPr>
              <w:rPr>
                <w:rFonts w:ascii="Times New Roman" w:hAnsi="Times New Roman" w:cs="Times New Roman"/>
              </w:rPr>
            </w:pPr>
            <w:r>
              <w:rPr>
                <w:rFonts w:ascii="Times New Roman" w:hAnsi="Times New Roman" w:cs="Times New Roman"/>
              </w:rPr>
              <w:t>Tura IV</w:t>
            </w:r>
          </w:p>
        </w:tc>
        <w:tc>
          <w:tcPr>
            <w:tcW w:w="3286" w:type="dxa"/>
          </w:tcPr>
          <w:p w14:paraId="305D3D70" w14:textId="77777777" w:rsidR="007E5D94" w:rsidRDefault="007E5D94" w:rsidP="00C27C9B">
            <w:pPr>
              <w:rPr>
                <w:rFonts w:ascii="Times New Roman" w:hAnsi="Times New Roman" w:cs="Times New Roman"/>
              </w:rPr>
            </w:pPr>
          </w:p>
        </w:tc>
        <w:tc>
          <w:tcPr>
            <w:tcW w:w="2251" w:type="dxa"/>
          </w:tcPr>
          <w:p w14:paraId="040AAE02" w14:textId="77777777" w:rsidR="007E5D94" w:rsidRDefault="007E5D94" w:rsidP="00C27C9B">
            <w:pPr>
              <w:rPr>
                <w:rFonts w:ascii="Times New Roman" w:hAnsi="Times New Roman" w:cs="Times New Roman"/>
              </w:rPr>
            </w:pPr>
          </w:p>
        </w:tc>
        <w:tc>
          <w:tcPr>
            <w:tcW w:w="2225" w:type="dxa"/>
          </w:tcPr>
          <w:p w14:paraId="28C23EAC" w14:textId="77777777" w:rsidR="007E5D94" w:rsidRDefault="007E5D94" w:rsidP="00C27C9B">
            <w:pPr>
              <w:rPr>
                <w:rFonts w:ascii="Times New Roman" w:hAnsi="Times New Roman" w:cs="Times New Roman"/>
              </w:rPr>
            </w:pPr>
          </w:p>
        </w:tc>
      </w:tr>
      <w:tr w:rsidR="007E5D94" w14:paraId="600164C7" w14:textId="77777777" w:rsidTr="00C27C9B">
        <w:tc>
          <w:tcPr>
            <w:tcW w:w="1166" w:type="dxa"/>
          </w:tcPr>
          <w:p w14:paraId="5A363D58" w14:textId="77777777" w:rsidR="007E5D94" w:rsidRDefault="007E5D94" w:rsidP="00C27C9B">
            <w:pPr>
              <w:rPr>
                <w:rFonts w:ascii="Times New Roman" w:hAnsi="Times New Roman" w:cs="Times New Roman"/>
              </w:rPr>
            </w:pPr>
            <w:r>
              <w:rPr>
                <w:rFonts w:ascii="Times New Roman" w:hAnsi="Times New Roman" w:cs="Times New Roman"/>
              </w:rPr>
              <w:t>Tura V</w:t>
            </w:r>
          </w:p>
        </w:tc>
        <w:tc>
          <w:tcPr>
            <w:tcW w:w="3286" w:type="dxa"/>
          </w:tcPr>
          <w:p w14:paraId="6DDC5187" w14:textId="77777777" w:rsidR="007E5D94" w:rsidRDefault="007E5D94" w:rsidP="00C27C9B">
            <w:pPr>
              <w:rPr>
                <w:rFonts w:ascii="Times New Roman" w:hAnsi="Times New Roman" w:cs="Times New Roman"/>
              </w:rPr>
            </w:pPr>
          </w:p>
        </w:tc>
        <w:tc>
          <w:tcPr>
            <w:tcW w:w="2251" w:type="dxa"/>
          </w:tcPr>
          <w:p w14:paraId="38308BD9" w14:textId="77777777" w:rsidR="007E5D94" w:rsidRDefault="007E5D94" w:rsidP="00C27C9B">
            <w:pPr>
              <w:rPr>
                <w:rFonts w:ascii="Times New Roman" w:hAnsi="Times New Roman" w:cs="Times New Roman"/>
              </w:rPr>
            </w:pPr>
          </w:p>
        </w:tc>
        <w:tc>
          <w:tcPr>
            <w:tcW w:w="2225" w:type="dxa"/>
          </w:tcPr>
          <w:p w14:paraId="3971DB93" w14:textId="77777777" w:rsidR="007E5D94" w:rsidRDefault="007E5D94" w:rsidP="00C27C9B">
            <w:pPr>
              <w:rPr>
                <w:rFonts w:ascii="Times New Roman" w:hAnsi="Times New Roman" w:cs="Times New Roman"/>
              </w:rPr>
            </w:pPr>
          </w:p>
        </w:tc>
      </w:tr>
      <w:tr w:rsidR="007E5D94" w14:paraId="102469B9" w14:textId="77777777" w:rsidTr="00C27C9B">
        <w:tc>
          <w:tcPr>
            <w:tcW w:w="1166" w:type="dxa"/>
          </w:tcPr>
          <w:p w14:paraId="3083FFFC" w14:textId="77777777" w:rsidR="007E5D94" w:rsidRDefault="007E5D94" w:rsidP="00C27C9B">
            <w:pPr>
              <w:rPr>
                <w:rFonts w:ascii="Times New Roman" w:hAnsi="Times New Roman" w:cs="Times New Roman"/>
              </w:rPr>
            </w:pPr>
            <w:r>
              <w:rPr>
                <w:rFonts w:ascii="Times New Roman" w:hAnsi="Times New Roman" w:cs="Times New Roman"/>
              </w:rPr>
              <w:t>Tura VI</w:t>
            </w:r>
          </w:p>
        </w:tc>
        <w:tc>
          <w:tcPr>
            <w:tcW w:w="3286" w:type="dxa"/>
          </w:tcPr>
          <w:p w14:paraId="53002A48" w14:textId="77777777" w:rsidR="007E5D94" w:rsidRDefault="007E5D94" w:rsidP="00C27C9B">
            <w:pPr>
              <w:rPr>
                <w:rFonts w:ascii="Times New Roman" w:hAnsi="Times New Roman" w:cs="Times New Roman"/>
              </w:rPr>
            </w:pPr>
          </w:p>
        </w:tc>
        <w:tc>
          <w:tcPr>
            <w:tcW w:w="2251" w:type="dxa"/>
          </w:tcPr>
          <w:p w14:paraId="4862EDCA" w14:textId="77777777" w:rsidR="007E5D94" w:rsidRDefault="007E5D94" w:rsidP="00C27C9B">
            <w:pPr>
              <w:rPr>
                <w:rFonts w:ascii="Times New Roman" w:hAnsi="Times New Roman" w:cs="Times New Roman"/>
              </w:rPr>
            </w:pPr>
          </w:p>
        </w:tc>
        <w:tc>
          <w:tcPr>
            <w:tcW w:w="2225" w:type="dxa"/>
          </w:tcPr>
          <w:p w14:paraId="16492BDD" w14:textId="77777777" w:rsidR="007E5D94" w:rsidRDefault="007E5D94" w:rsidP="00C27C9B">
            <w:pPr>
              <w:rPr>
                <w:rFonts w:ascii="Times New Roman" w:hAnsi="Times New Roman" w:cs="Times New Roman"/>
              </w:rPr>
            </w:pPr>
          </w:p>
        </w:tc>
      </w:tr>
      <w:tr w:rsidR="007E5D94" w14:paraId="23E4FC67" w14:textId="77777777" w:rsidTr="00C27C9B">
        <w:tc>
          <w:tcPr>
            <w:tcW w:w="1166" w:type="dxa"/>
          </w:tcPr>
          <w:p w14:paraId="5FF886AB" w14:textId="77777777" w:rsidR="007E5D94" w:rsidRDefault="007E5D94" w:rsidP="00C27C9B">
            <w:pPr>
              <w:rPr>
                <w:rFonts w:ascii="Times New Roman" w:hAnsi="Times New Roman" w:cs="Times New Roman"/>
              </w:rPr>
            </w:pPr>
            <w:r>
              <w:rPr>
                <w:rFonts w:ascii="Times New Roman" w:hAnsi="Times New Roman" w:cs="Times New Roman"/>
              </w:rPr>
              <w:t>Tura VII</w:t>
            </w:r>
          </w:p>
        </w:tc>
        <w:tc>
          <w:tcPr>
            <w:tcW w:w="3286" w:type="dxa"/>
          </w:tcPr>
          <w:p w14:paraId="5C532B41" w14:textId="77777777" w:rsidR="007E5D94" w:rsidRDefault="007E5D94" w:rsidP="00C27C9B">
            <w:pPr>
              <w:rPr>
                <w:rFonts w:ascii="Times New Roman" w:hAnsi="Times New Roman" w:cs="Times New Roman"/>
              </w:rPr>
            </w:pPr>
          </w:p>
        </w:tc>
        <w:tc>
          <w:tcPr>
            <w:tcW w:w="2251" w:type="dxa"/>
          </w:tcPr>
          <w:p w14:paraId="7DAF5458" w14:textId="77777777" w:rsidR="007E5D94" w:rsidRDefault="007E5D94" w:rsidP="00C27C9B">
            <w:pPr>
              <w:rPr>
                <w:rFonts w:ascii="Times New Roman" w:hAnsi="Times New Roman" w:cs="Times New Roman"/>
              </w:rPr>
            </w:pPr>
          </w:p>
        </w:tc>
        <w:tc>
          <w:tcPr>
            <w:tcW w:w="2225" w:type="dxa"/>
          </w:tcPr>
          <w:p w14:paraId="4A43BE36" w14:textId="77777777" w:rsidR="007E5D94" w:rsidRDefault="007E5D94" w:rsidP="00C27C9B">
            <w:pPr>
              <w:rPr>
                <w:rFonts w:ascii="Times New Roman" w:hAnsi="Times New Roman" w:cs="Times New Roman"/>
              </w:rPr>
            </w:pPr>
          </w:p>
        </w:tc>
      </w:tr>
      <w:tr w:rsidR="007E5D94" w14:paraId="4EF23825" w14:textId="77777777" w:rsidTr="00C27C9B">
        <w:tc>
          <w:tcPr>
            <w:tcW w:w="1166" w:type="dxa"/>
          </w:tcPr>
          <w:p w14:paraId="22B3CCA4" w14:textId="77777777" w:rsidR="007E5D94" w:rsidRDefault="007E5D94" w:rsidP="00C27C9B">
            <w:pPr>
              <w:rPr>
                <w:rFonts w:ascii="Times New Roman" w:hAnsi="Times New Roman" w:cs="Times New Roman"/>
              </w:rPr>
            </w:pPr>
            <w:r>
              <w:rPr>
                <w:rFonts w:ascii="Times New Roman" w:hAnsi="Times New Roman" w:cs="Times New Roman"/>
              </w:rPr>
              <w:t>Tura VIII</w:t>
            </w:r>
          </w:p>
        </w:tc>
        <w:tc>
          <w:tcPr>
            <w:tcW w:w="3286" w:type="dxa"/>
          </w:tcPr>
          <w:p w14:paraId="66BE8585" w14:textId="77777777" w:rsidR="007E5D94" w:rsidRDefault="007E5D94" w:rsidP="00C27C9B">
            <w:pPr>
              <w:rPr>
                <w:rFonts w:ascii="Times New Roman" w:hAnsi="Times New Roman" w:cs="Times New Roman"/>
              </w:rPr>
            </w:pPr>
          </w:p>
        </w:tc>
        <w:tc>
          <w:tcPr>
            <w:tcW w:w="2251" w:type="dxa"/>
          </w:tcPr>
          <w:p w14:paraId="36152645" w14:textId="77777777" w:rsidR="007E5D94" w:rsidRDefault="007E5D94" w:rsidP="00C27C9B">
            <w:pPr>
              <w:rPr>
                <w:rFonts w:ascii="Times New Roman" w:hAnsi="Times New Roman" w:cs="Times New Roman"/>
              </w:rPr>
            </w:pPr>
          </w:p>
        </w:tc>
        <w:tc>
          <w:tcPr>
            <w:tcW w:w="2225" w:type="dxa"/>
          </w:tcPr>
          <w:p w14:paraId="6469EE92" w14:textId="77777777" w:rsidR="007E5D94" w:rsidRDefault="007E5D94" w:rsidP="00C27C9B">
            <w:pPr>
              <w:rPr>
                <w:rFonts w:ascii="Times New Roman" w:hAnsi="Times New Roman" w:cs="Times New Roman"/>
              </w:rPr>
            </w:pPr>
          </w:p>
        </w:tc>
      </w:tr>
      <w:tr w:rsidR="007E5D94" w14:paraId="1825CB3C" w14:textId="77777777" w:rsidTr="00C27C9B">
        <w:tc>
          <w:tcPr>
            <w:tcW w:w="1166" w:type="dxa"/>
          </w:tcPr>
          <w:p w14:paraId="3D60CCDE" w14:textId="77777777" w:rsidR="007E5D94" w:rsidRDefault="007E5D94" w:rsidP="00C27C9B">
            <w:pPr>
              <w:rPr>
                <w:rFonts w:ascii="Times New Roman" w:hAnsi="Times New Roman" w:cs="Times New Roman"/>
              </w:rPr>
            </w:pPr>
            <w:r>
              <w:rPr>
                <w:rFonts w:ascii="Times New Roman" w:hAnsi="Times New Roman" w:cs="Times New Roman"/>
              </w:rPr>
              <w:t>Tura IX</w:t>
            </w:r>
          </w:p>
        </w:tc>
        <w:tc>
          <w:tcPr>
            <w:tcW w:w="3286" w:type="dxa"/>
          </w:tcPr>
          <w:p w14:paraId="45A029EE" w14:textId="77777777" w:rsidR="007E5D94" w:rsidRDefault="007E5D94" w:rsidP="00C27C9B">
            <w:pPr>
              <w:rPr>
                <w:rFonts w:ascii="Times New Roman" w:hAnsi="Times New Roman" w:cs="Times New Roman"/>
              </w:rPr>
            </w:pPr>
          </w:p>
        </w:tc>
        <w:tc>
          <w:tcPr>
            <w:tcW w:w="2251" w:type="dxa"/>
          </w:tcPr>
          <w:p w14:paraId="2C755BAA" w14:textId="77777777" w:rsidR="007E5D94" w:rsidRDefault="007E5D94" w:rsidP="00C27C9B">
            <w:pPr>
              <w:rPr>
                <w:rFonts w:ascii="Times New Roman" w:hAnsi="Times New Roman" w:cs="Times New Roman"/>
              </w:rPr>
            </w:pPr>
          </w:p>
        </w:tc>
        <w:tc>
          <w:tcPr>
            <w:tcW w:w="2225" w:type="dxa"/>
          </w:tcPr>
          <w:p w14:paraId="2D4A582F" w14:textId="77777777" w:rsidR="007E5D94" w:rsidRDefault="007E5D94" w:rsidP="00C27C9B">
            <w:pPr>
              <w:rPr>
                <w:rFonts w:ascii="Times New Roman" w:hAnsi="Times New Roman" w:cs="Times New Roman"/>
              </w:rPr>
            </w:pPr>
          </w:p>
        </w:tc>
      </w:tr>
      <w:tr w:rsidR="007E5D94" w14:paraId="47B4ED7B" w14:textId="77777777" w:rsidTr="00C27C9B">
        <w:tc>
          <w:tcPr>
            <w:tcW w:w="1166" w:type="dxa"/>
          </w:tcPr>
          <w:p w14:paraId="7CF26D32" w14:textId="77777777" w:rsidR="007E5D94" w:rsidRDefault="007E5D94" w:rsidP="00C27C9B">
            <w:pPr>
              <w:rPr>
                <w:rFonts w:ascii="Times New Roman" w:hAnsi="Times New Roman" w:cs="Times New Roman"/>
              </w:rPr>
            </w:pPr>
            <w:r>
              <w:rPr>
                <w:rFonts w:ascii="Times New Roman" w:hAnsi="Times New Roman" w:cs="Times New Roman"/>
              </w:rPr>
              <w:t>Tura X</w:t>
            </w:r>
          </w:p>
        </w:tc>
        <w:tc>
          <w:tcPr>
            <w:tcW w:w="3286" w:type="dxa"/>
          </w:tcPr>
          <w:p w14:paraId="7B542467" w14:textId="77777777" w:rsidR="007E5D94" w:rsidRDefault="007E5D94" w:rsidP="00C27C9B">
            <w:pPr>
              <w:rPr>
                <w:rFonts w:ascii="Times New Roman" w:hAnsi="Times New Roman" w:cs="Times New Roman"/>
              </w:rPr>
            </w:pPr>
          </w:p>
        </w:tc>
        <w:tc>
          <w:tcPr>
            <w:tcW w:w="2251" w:type="dxa"/>
          </w:tcPr>
          <w:p w14:paraId="66056C64" w14:textId="77777777" w:rsidR="007E5D94" w:rsidRDefault="007E5D94" w:rsidP="00C27C9B">
            <w:pPr>
              <w:rPr>
                <w:rFonts w:ascii="Times New Roman" w:hAnsi="Times New Roman" w:cs="Times New Roman"/>
              </w:rPr>
            </w:pPr>
          </w:p>
        </w:tc>
        <w:tc>
          <w:tcPr>
            <w:tcW w:w="2225" w:type="dxa"/>
          </w:tcPr>
          <w:p w14:paraId="791C2499" w14:textId="77777777" w:rsidR="007E5D94" w:rsidRDefault="007E5D94" w:rsidP="00C27C9B">
            <w:pPr>
              <w:rPr>
                <w:rFonts w:ascii="Times New Roman" w:hAnsi="Times New Roman" w:cs="Times New Roman"/>
              </w:rPr>
            </w:pPr>
          </w:p>
        </w:tc>
      </w:tr>
    </w:tbl>
    <w:p w14:paraId="030750BE" w14:textId="77777777" w:rsidR="007E5D94" w:rsidRDefault="007E5D94" w:rsidP="007E5D94">
      <w:pPr>
        <w:pStyle w:val="Akapitzlist"/>
        <w:rPr>
          <w:rFonts w:ascii="Times New Roman" w:hAnsi="Times New Roman" w:cs="Times New Roman"/>
        </w:rPr>
      </w:pPr>
    </w:p>
    <w:p w14:paraId="4AB14052" w14:textId="77777777" w:rsidR="007E5D94" w:rsidRDefault="007E5D94" w:rsidP="007E5D94">
      <w:pPr>
        <w:rPr>
          <w:rFonts w:ascii="Times New Roman" w:hAnsi="Times New Roman" w:cs="Times New Roman"/>
        </w:rPr>
      </w:pPr>
      <w:r>
        <w:rPr>
          <w:rFonts w:ascii="Times New Roman" w:hAnsi="Times New Roman" w:cs="Times New Roman"/>
        </w:rPr>
        <w:t>Sporządził:</w:t>
      </w:r>
    </w:p>
    <w:p w14:paraId="0CFD6595" w14:textId="77777777" w:rsidR="007E5D94" w:rsidRPr="00194531" w:rsidRDefault="007E5D94" w:rsidP="007E5D94">
      <w:pPr>
        <w:rPr>
          <w:rFonts w:ascii="Times New Roman" w:hAnsi="Times New Roman" w:cs="Times New Roman"/>
        </w:rPr>
      </w:pPr>
      <w:r>
        <w:rPr>
          <w:rFonts w:ascii="Times New Roman" w:hAnsi="Times New Roman" w:cs="Times New Roman"/>
        </w:rPr>
        <w:t>Data sporządzenia:</w:t>
      </w:r>
    </w:p>
    <w:p w14:paraId="702EBCCC" w14:textId="77777777" w:rsidR="007E5D94" w:rsidRPr="005A3B61" w:rsidRDefault="007E5D94" w:rsidP="007E5D94">
      <w:pPr>
        <w:rPr>
          <w:rFonts w:ascii="Times New Roman" w:hAnsi="Times New Roman" w:cs="Times New Roman"/>
        </w:rPr>
      </w:pPr>
    </w:p>
    <w:p w14:paraId="4C0DDCBD" w14:textId="77777777" w:rsidR="007E5D94" w:rsidRDefault="007E5D94" w:rsidP="007E5D94"/>
    <w:p w14:paraId="5C7688F9" w14:textId="3B5B52B0" w:rsidR="007E5D94" w:rsidRDefault="007E5D94" w:rsidP="001F6A17">
      <w:pPr>
        <w:rPr>
          <w:rFonts w:ascii="Times New Roman" w:hAnsi="Times New Roman" w:cs="Times New Roman"/>
          <w:color w:val="000000" w:themeColor="text1"/>
        </w:rPr>
      </w:pPr>
    </w:p>
    <w:p w14:paraId="397FF3AB" w14:textId="7CB3B6C4" w:rsidR="007E5D94" w:rsidRDefault="007E5D94" w:rsidP="001F6A17">
      <w:pPr>
        <w:rPr>
          <w:rFonts w:ascii="Times New Roman" w:hAnsi="Times New Roman" w:cs="Times New Roman"/>
          <w:color w:val="000000" w:themeColor="text1"/>
        </w:rPr>
      </w:pPr>
    </w:p>
    <w:p w14:paraId="157780A1" w14:textId="248E6B0B" w:rsidR="007E5D94" w:rsidRDefault="007E5D94" w:rsidP="001F6A17">
      <w:pPr>
        <w:rPr>
          <w:rFonts w:ascii="Times New Roman" w:hAnsi="Times New Roman" w:cs="Times New Roman"/>
          <w:color w:val="000000" w:themeColor="text1"/>
        </w:rPr>
      </w:pPr>
    </w:p>
    <w:p w14:paraId="06AD5493" w14:textId="42923B22" w:rsidR="007E5D94" w:rsidRDefault="007E5D94" w:rsidP="001F6A17">
      <w:pPr>
        <w:rPr>
          <w:rFonts w:ascii="Times New Roman" w:hAnsi="Times New Roman" w:cs="Times New Roman"/>
          <w:color w:val="000000" w:themeColor="text1"/>
        </w:rPr>
      </w:pPr>
    </w:p>
    <w:p w14:paraId="7EF355DF" w14:textId="58325A00" w:rsidR="007E5D94" w:rsidRDefault="007E5D94" w:rsidP="00144E76">
      <w:pPr>
        <w:jc w:val="center"/>
        <w:rPr>
          <w:rFonts w:ascii="Times New Roman" w:hAnsi="Times New Roman" w:cs="Times New Roman"/>
          <w:color w:val="000000" w:themeColor="text1"/>
        </w:rPr>
      </w:pPr>
    </w:p>
    <w:p w14:paraId="4EA04AFE" w14:textId="775B3F7E" w:rsidR="007E5D94" w:rsidRDefault="007E5D94" w:rsidP="00144E76">
      <w:pPr>
        <w:tabs>
          <w:tab w:val="center" w:pos="4536"/>
        </w:tabs>
        <w:ind w:left="9912" w:firstLine="708"/>
        <w:rPr>
          <w:rFonts w:ascii="Times New Roman" w:hAnsi="Times New Roman" w:cs="Times New Roman"/>
          <w:i/>
          <w:sz w:val="20"/>
        </w:rPr>
        <w:sectPr w:rsidR="007E5D94" w:rsidSect="00BC1E44">
          <w:headerReference w:type="default" r:id="rId9"/>
          <w:footerReference w:type="default" r:id="rId10"/>
          <w:pgSz w:w="11906" w:h="16838"/>
          <w:pgMar w:top="1417" w:right="1417" w:bottom="1417" w:left="1417" w:header="708" w:footer="708" w:gutter="0"/>
          <w:cols w:space="708"/>
          <w:docGrid w:linePitch="360"/>
        </w:sectPr>
      </w:pPr>
    </w:p>
    <w:p w14:paraId="0EA58853" w14:textId="2533C885" w:rsidR="007E5D94" w:rsidRDefault="007E5D94" w:rsidP="007E5D94">
      <w:pPr>
        <w:ind w:left="9912" w:firstLine="708"/>
      </w:pPr>
      <w:r w:rsidRPr="00970E31">
        <w:rPr>
          <w:rFonts w:ascii="Times New Roman" w:hAnsi="Times New Roman" w:cs="Times New Roman"/>
          <w:i/>
          <w:sz w:val="20"/>
        </w:rPr>
        <w:lastRenderedPageBreak/>
        <w:t>Załącznik nr 2 do OPZ</w:t>
      </w:r>
    </w:p>
    <w:p w14:paraId="7F6B827C" w14:textId="77777777" w:rsidR="007E5D94" w:rsidRDefault="007E5D94" w:rsidP="007E5D94">
      <w:pPr>
        <w:jc w:val="center"/>
        <w:rPr>
          <w:rFonts w:ascii="Times New Roman" w:hAnsi="Times New Roman" w:cs="Times New Roman"/>
          <w:sz w:val="24"/>
        </w:rPr>
      </w:pPr>
      <w:r>
        <w:rPr>
          <w:rFonts w:ascii="Times New Roman" w:hAnsi="Times New Roman" w:cs="Times New Roman"/>
          <w:sz w:val="24"/>
        </w:rPr>
        <w:t>WZORCOWY PLAN SZKOLENIA</w:t>
      </w:r>
    </w:p>
    <w:p w14:paraId="0BEB94A0" w14:textId="54DED990" w:rsidR="007E5D94" w:rsidRDefault="007E5D94" w:rsidP="007E5D94">
      <w:pPr>
        <w:jc w:val="center"/>
        <w:rPr>
          <w:rFonts w:ascii="Times New Roman" w:hAnsi="Times New Roman" w:cs="Times New Roman"/>
          <w:sz w:val="24"/>
        </w:rPr>
      </w:pPr>
      <w:r w:rsidRPr="00EE06C3">
        <w:rPr>
          <w:rFonts w:ascii="Times New Roman" w:eastAsia="Google Sans Text" w:hAnsi="Times New Roman" w:cs="Times New Roman"/>
          <w:b/>
          <w:color w:val="1B1C1D"/>
        </w:rPr>
        <w:t xml:space="preserve">w zakresie taktyki działań policyjnych w sytuacji zaistnienia zagrożenia CBRN-E z elementami komunikacji w sytuacjach kryzysowych </w:t>
      </w:r>
      <w:r>
        <w:rPr>
          <w:rFonts w:ascii="Times New Roman" w:eastAsia="Google Sans Text" w:hAnsi="Times New Roman" w:cs="Times New Roman"/>
          <w:b/>
          <w:color w:val="1B1C1D"/>
        </w:rPr>
        <w:br/>
      </w:r>
      <w:r w:rsidRPr="00EE06C3">
        <w:rPr>
          <w:rFonts w:ascii="Times New Roman" w:eastAsia="Google Sans Text" w:hAnsi="Times New Roman" w:cs="Times New Roman"/>
          <w:b/>
          <w:color w:val="1B1C1D"/>
        </w:rPr>
        <w:t xml:space="preserve">w ramach projektu  pn. „FIRST RESPONDERS - skuteczna reakcja służb w sytuacji ataku CBRN-E”, </w:t>
      </w:r>
      <w:r>
        <w:rPr>
          <w:rFonts w:ascii="Times New Roman" w:eastAsia="Google Sans Text" w:hAnsi="Times New Roman" w:cs="Times New Roman"/>
          <w:b/>
          <w:color w:val="1B1C1D"/>
        </w:rPr>
        <w:br/>
      </w:r>
      <w:r w:rsidRPr="00EE06C3">
        <w:rPr>
          <w:rFonts w:ascii="Times New Roman" w:eastAsia="Google Sans Text" w:hAnsi="Times New Roman" w:cs="Times New Roman"/>
          <w:b/>
        </w:rPr>
        <w:t xml:space="preserve">dofinansowanego przez Unię Europejską ze środków Funduszu Bezpieczeństwa Wewnętrznego na lata 2021-2027 </w:t>
      </w:r>
      <w:r>
        <w:rPr>
          <w:rFonts w:ascii="Times New Roman" w:eastAsia="Google Sans Text" w:hAnsi="Times New Roman" w:cs="Times New Roman"/>
          <w:b/>
        </w:rPr>
        <w:br/>
      </w:r>
      <w:r w:rsidRPr="00EE06C3">
        <w:rPr>
          <w:rFonts w:ascii="Times New Roman" w:eastAsia="Google Sans Text" w:hAnsi="Times New Roman" w:cs="Times New Roman"/>
          <w:b/>
        </w:rPr>
        <w:t>na podstawie porozumienia finansowego nr FBW.03.01-IZ.00-0084/24</w:t>
      </w:r>
    </w:p>
    <w:tbl>
      <w:tblPr>
        <w:tblStyle w:val="Tabela-Siatka"/>
        <w:tblW w:w="0" w:type="auto"/>
        <w:tblLook w:val="04A0" w:firstRow="1" w:lastRow="0" w:firstColumn="1" w:lastColumn="0" w:noHBand="0" w:noVBand="1"/>
      </w:tblPr>
      <w:tblGrid>
        <w:gridCol w:w="850"/>
        <w:gridCol w:w="4928"/>
        <w:gridCol w:w="2552"/>
        <w:gridCol w:w="2410"/>
        <w:gridCol w:w="1134"/>
        <w:gridCol w:w="1701"/>
      </w:tblGrid>
      <w:tr w:rsidR="007E5D94" w:rsidRPr="00552D47" w14:paraId="5DB311C8" w14:textId="77777777" w:rsidTr="00C27C9B">
        <w:trPr>
          <w:trHeight w:val="840"/>
        </w:trPr>
        <w:tc>
          <w:tcPr>
            <w:tcW w:w="850" w:type="dxa"/>
            <w:vMerge w:val="restart"/>
          </w:tcPr>
          <w:p w14:paraId="67B18501" w14:textId="77777777" w:rsidR="007E5D94" w:rsidRPr="00552D47" w:rsidRDefault="007E5D94" w:rsidP="00C27C9B">
            <w:pPr>
              <w:rPr>
                <w:rFonts w:ascii="Times New Roman" w:hAnsi="Times New Roman" w:cs="Times New Roman"/>
                <w:i/>
                <w:sz w:val="20"/>
                <w:szCs w:val="20"/>
              </w:rPr>
            </w:pPr>
            <w:r w:rsidRPr="00552D47">
              <w:rPr>
                <w:rFonts w:ascii="Times New Roman" w:hAnsi="Times New Roman" w:cs="Times New Roman"/>
                <w:i/>
                <w:sz w:val="20"/>
                <w:szCs w:val="20"/>
              </w:rPr>
              <w:t>Dzień</w:t>
            </w:r>
          </w:p>
          <w:p w14:paraId="20487120" w14:textId="77777777" w:rsidR="007E5D94" w:rsidRPr="00552D47" w:rsidRDefault="007E5D94" w:rsidP="00C27C9B">
            <w:pPr>
              <w:rPr>
                <w:rFonts w:ascii="Times New Roman" w:hAnsi="Times New Roman" w:cs="Times New Roman"/>
                <w:i/>
                <w:sz w:val="20"/>
                <w:szCs w:val="20"/>
              </w:rPr>
            </w:pPr>
            <w:r w:rsidRPr="00552D47">
              <w:rPr>
                <w:rFonts w:ascii="Times New Roman" w:hAnsi="Times New Roman" w:cs="Times New Roman"/>
                <w:i/>
                <w:sz w:val="20"/>
                <w:szCs w:val="20"/>
              </w:rPr>
              <w:t xml:space="preserve"> </w:t>
            </w:r>
          </w:p>
          <w:p w14:paraId="16289279" w14:textId="77777777" w:rsidR="007E5D94" w:rsidRPr="00552D47" w:rsidRDefault="007E5D94" w:rsidP="00C27C9B">
            <w:pPr>
              <w:rPr>
                <w:rFonts w:ascii="Times New Roman" w:hAnsi="Times New Roman" w:cs="Times New Roman"/>
                <w:i/>
                <w:sz w:val="20"/>
                <w:szCs w:val="20"/>
              </w:rPr>
            </w:pPr>
          </w:p>
        </w:tc>
        <w:tc>
          <w:tcPr>
            <w:tcW w:w="4928" w:type="dxa"/>
            <w:vMerge w:val="restart"/>
          </w:tcPr>
          <w:p w14:paraId="2D87E820" w14:textId="77777777" w:rsidR="007E5D94" w:rsidRPr="00552D47" w:rsidRDefault="007E5D94" w:rsidP="00C27C9B">
            <w:pPr>
              <w:jc w:val="center"/>
              <w:rPr>
                <w:rFonts w:ascii="Times New Roman" w:hAnsi="Times New Roman" w:cs="Times New Roman"/>
                <w:i/>
                <w:sz w:val="20"/>
                <w:szCs w:val="20"/>
              </w:rPr>
            </w:pPr>
            <w:r w:rsidRPr="00552D47">
              <w:rPr>
                <w:rFonts w:ascii="Times New Roman" w:hAnsi="Times New Roman" w:cs="Times New Roman"/>
                <w:i/>
                <w:sz w:val="20"/>
                <w:szCs w:val="20"/>
              </w:rPr>
              <w:t>Tematy zajęć</w:t>
            </w:r>
          </w:p>
        </w:tc>
        <w:tc>
          <w:tcPr>
            <w:tcW w:w="2552" w:type="dxa"/>
            <w:vMerge w:val="restart"/>
          </w:tcPr>
          <w:p w14:paraId="51E0E7FE" w14:textId="77777777" w:rsidR="007E5D94" w:rsidRPr="00552D47" w:rsidRDefault="007E5D94" w:rsidP="00C27C9B">
            <w:pPr>
              <w:jc w:val="center"/>
              <w:rPr>
                <w:rFonts w:ascii="Times New Roman" w:hAnsi="Times New Roman" w:cs="Times New Roman"/>
                <w:i/>
                <w:sz w:val="20"/>
                <w:szCs w:val="20"/>
              </w:rPr>
            </w:pPr>
            <w:r w:rsidRPr="00552D47">
              <w:rPr>
                <w:rFonts w:ascii="Times New Roman" w:hAnsi="Times New Roman" w:cs="Times New Roman"/>
                <w:i/>
                <w:sz w:val="20"/>
                <w:szCs w:val="20"/>
              </w:rPr>
              <w:t>Prowadzący</w:t>
            </w:r>
          </w:p>
        </w:tc>
        <w:tc>
          <w:tcPr>
            <w:tcW w:w="2410" w:type="dxa"/>
            <w:vMerge w:val="restart"/>
          </w:tcPr>
          <w:p w14:paraId="3C30E958" w14:textId="77777777" w:rsidR="007E5D94" w:rsidRPr="00552D47" w:rsidRDefault="007E5D94" w:rsidP="00C27C9B">
            <w:pPr>
              <w:jc w:val="center"/>
              <w:rPr>
                <w:rFonts w:ascii="Times New Roman" w:hAnsi="Times New Roman" w:cs="Times New Roman"/>
                <w:i/>
                <w:sz w:val="20"/>
                <w:szCs w:val="20"/>
              </w:rPr>
            </w:pPr>
            <w:r w:rsidRPr="00552D47">
              <w:rPr>
                <w:rFonts w:ascii="Times New Roman" w:hAnsi="Times New Roman" w:cs="Times New Roman"/>
                <w:i/>
                <w:sz w:val="20"/>
                <w:szCs w:val="20"/>
              </w:rPr>
              <w:t>Miejsce szkolenia</w:t>
            </w:r>
          </w:p>
        </w:tc>
        <w:tc>
          <w:tcPr>
            <w:tcW w:w="1134" w:type="dxa"/>
            <w:vMerge w:val="restart"/>
          </w:tcPr>
          <w:p w14:paraId="3B74A84A" w14:textId="77777777" w:rsidR="007E5D94" w:rsidRPr="00552D47" w:rsidRDefault="007E5D94" w:rsidP="00C27C9B">
            <w:pPr>
              <w:jc w:val="center"/>
              <w:rPr>
                <w:rFonts w:ascii="Times New Roman" w:hAnsi="Times New Roman" w:cs="Times New Roman"/>
                <w:i/>
                <w:sz w:val="20"/>
                <w:szCs w:val="20"/>
              </w:rPr>
            </w:pPr>
            <w:r w:rsidRPr="00552D47">
              <w:rPr>
                <w:rFonts w:ascii="Times New Roman" w:hAnsi="Times New Roman" w:cs="Times New Roman"/>
                <w:i/>
                <w:sz w:val="20"/>
                <w:szCs w:val="20"/>
              </w:rPr>
              <w:t>Teoria/</w:t>
            </w:r>
          </w:p>
          <w:p w14:paraId="0568F820" w14:textId="77777777" w:rsidR="007E5D94" w:rsidRPr="00552D47" w:rsidRDefault="007E5D94" w:rsidP="00C27C9B">
            <w:pPr>
              <w:jc w:val="center"/>
              <w:rPr>
                <w:rFonts w:ascii="Times New Roman" w:hAnsi="Times New Roman" w:cs="Times New Roman"/>
                <w:i/>
                <w:sz w:val="20"/>
                <w:szCs w:val="20"/>
              </w:rPr>
            </w:pPr>
            <w:r w:rsidRPr="00552D47">
              <w:rPr>
                <w:rFonts w:ascii="Times New Roman" w:hAnsi="Times New Roman" w:cs="Times New Roman"/>
                <w:i/>
                <w:sz w:val="20"/>
                <w:szCs w:val="20"/>
              </w:rPr>
              <w:t>Ćwiczenia praktyczne</w:t>
            </w:r>
          </w:p>
          <w:p w14:paraId="2703A3EA" w14:textId="77777777" w:rsidR="007E5D94" w:rsidRPr="00552D47" w:rsidRDefault="007E5D94" w:rsidP="00C27C9B">
            <w:pPr>
              <w:jc w:val="center"/>
              <w:rPr>
                <w:rFonts w:ascii="Times New Roman" w:hAnsi="Times New Roman" w:cs="Times New Roman"/>
                <w:i/>
                <w:sz w:val="20"/>
                <w:szCs w:val="20"/>
              </w:rPr>
            </w:pPr>
            <w:r w:rsidRPr="00552D47">
              <w:rPr>
                <w:rFonts w:ascii="Times New Roman" w:hAnsi="Times New Roman" w:cs="Times New Roman"/>
                <w:i/>
                <w:sz w:val="20"/>
                <w:szCs w:val="20"/>
              </w:rPr>
              <w:t>T/P</w:t>
            </w:r>
          </w:p>
        </w:tc>
        <w:tc>
          <w:tcPr>
            <w:tcW w:w="1701" w:type="dxa"/>
          </w:tcPr>
          <w:p w14:paraId="51B41C00" w14:textId="77777777" w:rsidR="007E5D94" w:rsidRPr="00552D47" w:rsidRDefault="007E5D94" w:rsidP="00C27C9B">
            <w:pPr>
              <w:jc w:val="center"/>
              <w:rPr>
                <w:rFonts w:ascii="Times New Roman" w:hAnsi="Times New Roman" w:cs="Times New Roman"/>
                <w:i/>
                <w:sz w:val="20"/>
                <w:szCs w:val="20"/>
              </w:rPr>
            </w:pPr>
            <w:r w:rsidRPr="00552D47">
              <w:rPr>
                <w:rFonts w:ascii="Times New Roman" w:hAnsi="Times New Roman" w:cs="Times New Roman"/>
                <w:i/>
                <w:sz w:val="20"/>
                <w:szCs w:val="20"/>
              </w:rPr>
              <w:t>Godziny zajęć</w:t>
            </w:r>
          </w:p>
          <w:p w14:paraId="05A31D98" w14:textId="77777777" w:rsidR="007E5D94" w:rsidRPr="00552D47" w:rsidRDefault="007E5D94" w:rsidP="00C27C9B">
            <w:pPr>
              <w:jc w:val="center"/>
              <w:rPr>
                <w:rFonts w:ascii="Times New Roman" w:hAnsi="Times New Roman" w:cs="Times New Roman"/>
                <w:i/>
                <w:sz w:val="20"/>
                <w:szCs w:val="20"/>
              </w:rPr>
            </w:pPr>
            <w:r w:rsidRPr="00552D47">
              <w:rPr>
                <w:rFonts w:ascii="Times New Roman" w:hAnsi="Times New Roman" w:cs="Times New Roman"/>
                <w:i/>
                <w:sz w:val="20"/>
                <w:szCs w:val="20"/>
              </w:rPr>
              <w:t>od/do</w:t>
            </w:r>
          </w:p>
        </w:tc>
      </w:tr>
      <w:tr w:rsidR="007E5D94" w:rsidRPr="00552D47" w14:paraId="42467D8E" w14:textId="77777777" w:rsidTr="00C27C9B">
        <w:trPr>
          <w:trHeight w:val="304"/>
        </w:trPr>
        <w:tc>
          <w:tcPr>
            <w:tcW w:w="850" w:type="dxa"/>
            <w:vMerge/>
          </w:tcPr>
          <w:p w14:paraId="39BDFD06" w14:textId="77777777" w:rsidR="007E5D94" w:rsidRPr="00552D47" w:rsidRDefault="007E5D94" w:rsidP="00C27C9B">
            <w:pPr>
              <w:rPr>
                <w:rFonts w:ascii="Times New Roman" w:hAnsi="Times New Roman" w:cs="Times New Roman"/>
                <w:i/>
                <w:sz w:val="24"/>
              </w:rPr>
            </w:pPr>
          </w:p>
        </w:tc>
        <w:tc>
          <w:tcPr>
            <w:tcW w:w="4928" w:type="dxa"/>
            <w:vMerge/>
          </w:tcPr>
          <w:p w14:paraId="48A0A113" w14:textId="77777777" w:rsidR="007E5D94" w:rsidRPr="00552D47" w:rsidRDefault="007E5D94" w:rsidP="00C27C9B">
            <w:pPr>
              <w:rPr>
                <w:rFonts w:ascii="Times New Roman" w:hAnsi="Times New Roman" w:cs="Times New Roman"/>
                <w:i/>
                <w:sz w:val="24"/>
              </w:rPr>
            </w:pPr>
          </w:p>
        </w:tc>
        <w:tc>
          <w:tcPr>
            <w:tcW w:w="2552" w:type="dxa"/>
            <w:vMerge/>
          </w:tcPr>
          <w:p w14:paraId="55504432" w14:textId="77777777" w:rsidR="007E5D94" w:rsidRPr="00552D47" w:rsidRDefault="007E5D94" w:rsidP="00C27C9B">
            <w:pPr>
              <w:jc w:val="center"/>
              <w:rPr>
                <w:rFonts w:ascii="Times New Roman" w:hAnsi="Times New Roman" w:cs="Times New Roman"/>
                <w:i/>
                <w:sz w:val="24"/>
              </w:rPr>
            </w:pPr>
          </w:p>
        </w:tc>
        <w:tc>
          <w:tcPr>
            <w:tcW w:w="2410" w:type="dxa"/>
            <w:vMerge/>
          </w:tcPr>
          <w:p w14:paraId="03551A65" w14:textId="77777777" w:rsidR="007E5D94" w:rsidRPr="00552D47" w:rsidRDefault="007E5D94" w:rsidP="00C27C9B">
            <w:pPr>
              <w:jc w:val="center"/>
              <w:rPr>
                <w:rFonts w:ascii="Times New Roman" w:hAnsi="Times New Roman" w:cs="Times New Roman"/>
                <w:i/>
                <w:sz w:val="24"/>
              </w:rPr>
            </w:pPr>
          </w:p>
        </w:tc>
        <w:tc>
          <w:tcPr>
            <w:tcW w:w="1134" w:type="dxa"/>
            <w:vMerge/>
          </w:tcPr>
          <w:p w14:paraId="72E23B34" w14:textId="77777777" w:rsidR="007E5D94" w:rsidRPr="00552D47" w:rsidRDefault="007E5D94" w:rsidP="00C27C9B">
            <w:pPr>
              <w:jc w:val="center"/>
              <w:rPr>
                <w:rFonts w:ascii="Times New Roman" w:hAnsi="Times New Roman" w:cs="Times New Roman"/>
                <w:i/>
                <w:sz w:val="24"/>
              </w:rPr>
            </w:pPr>
          </w:p>
        </w:tc>
        <w:tc>
          <w:tcPr>
            <w:tcW w:w="1701" w:type="dxa"/>
          </w:tcPr>
          <w:p w14:paraId="6C0621AB" w14:textId="77777777" w:rsidR="007E5D94" w:rsidRPr="00552D47" w:rsidRDefault="007E5D94" w:rsidP="00C27C9B">
            <w:pPr>
              <w:jc w:val="center"/>
              <w:rPr>
                <w:rFonts w:ascii="Times New Roman" w:hAnsi="Times New Roman" w:cs="Times New Roman"/>
                <w:i/>
                <w:sz w:val="18"/>
              </w:rPr>
            </w:pPr>
            <w:r w:rsidRPr="00552D47">
              <w:rPr>
                <w:rFonts w:ascii="Times New Roman" w:hAnsi="Times New Roman" w:cs="Times New Roman"/>
                <w:i/>
                <w:sz w:val="18"/>
              </w:rPr>
              <w:t>L. godzin lekcyjnych</w:t>
            </w:r>
          </w:p>
        </w:tc>
      </w:tr>
      <w:tr w:rsidR="007E5D94" w14:paraId="31E60AF9" w14:textId="77777777" w:rsidTr="00C27C9B">
        <w:tc>
          <w:tcPr>
            <w:tcW w:w="850" w:type="dxa"/>
            <w:vAlign w:val="center"/>
          </w:tcPr>
          <w:p w14:paraId="254B81BC"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5CBCD845" w14:textId="77777777" w:rsidR="007E5D94" w:rsidRDefault="007E5D94" w:rsidP="00C27C9B">
            <w:pPr>
              <w:rPr>
                <w:rFonts w:ascii="Times New Roman" w:hAnsi="Times New Roman" w:cs="Times New Roman"/>
                <w:sz w:val="24"/>
              </w:rPr>
            </w:pPr>
          </w:p>
        </w:tc>
        <w:tc>
          <w:tcPr>
            <w:tcW w:w="2552" w:type="dxa"/>
          </w:tcPr>
          <w:p w14:paraId="53C1BA23" w14:textId="77777777" w:rsidR="007E5D94" w:rsidRDefault="007E5D94" w:rsidP="00C27C9B">
            <w:pPr>
              <w:rPr>
                <w:rFonts w:ascii="Times New Roman" w:hAnsi="Times New Roman" w:cs="Times New Roman"/>
                <w:sz w:val="24"/>
              </w:rPr>
            </w:pPr>
          </w:p>
        </w:tc>
        <w:tc>
          <w:tcPr>
            <w:tcW w:w="2410" w:type="dxa"/>
          </w:tcPr>
          <w:p w14:paraId="4A0EC035" w14:textId="77777777" w:rsidR="007E5D94" w:rsidRDefault="007E5D94" w:rsidP="00C27C9B">
            <w:pPr>
              <w:rPr>
                <w:rFonts w:ascii="Times New Roman" w:hAnsi="Times New Roman" w:cs="Times New Roman"/>
                <w:sz w:val="24"/>
              </w:rPr>
            </w:pPr>
          </w:p>
        </w:tc>
        <w:tc>
          <w:tcPr>
            <w:tcW w:w="1134" w:type="dxa"/>
          </w:tcPr>
          <w:p w14:paraId="32F095E2" w14:textId="77777777" w:rsidR="007E5D94" w:rsidRDefault="007E5D94" w:rsidP="00C27C9B">
            <w:pPr>
              <w:rPr>
                <w:rFonts w:ascii="Times New Roman" w:hAnsi="Times New Roman" w:cs="Times New Roman"/>
                <w:sz w:val="24"/>
              </w:rPr>
            </w:pPr>
          </w:p>
        </w:tc>
        <w:tc>
          <w:tcPr>
            <w:tcW w:w="1701" w:type="dxa"/>
          </w:tcPr>
          <w:p w14:paraId="52B2D6C4" w14:textId="77777777" w:rsidR="007E5D94" w:rsidRDefault="007E5D94" w:rsidP="00C27C9B">
            <w:pPr>
              <w:rPr>
                <w:rFonts w:ascii="Times New Roman" w:hAnsi="Times New Roman" w:cs="Times New Roman"/>
                <w:sz w:val="24"/>
              </w:rPr>
            </w:pPr>
          </w:p>
        </w:tc>
      </w:tr>
      <w:tr w:rsidR="007E5D94" w14:paraId="2FD383DB" w14:textId="77777777" w:rsidTr="00C27C9B">
        <w:tc>
          <w:tcPr>
            <w:tcW w:w="850" w:type="dxa"/>
            <w:vAlign w:val="center"/>
          </w:tcPr>
          <w:p w14:paraId="613FD044"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6825AA6D" w14:textId="77777777" w:rsidR="007E5D94" w:rsidRDefault="007E5D94" w:rsidP="00C27C9B">
            <w:pPr>
              <w:rPr>
                <w:rFonts w:ascii="Times New Roman" w:hAnsi="Times New Roman" w:cs="Times New Roman"/>
                <w:sz w:val="24"/>
              </w:rPr>
            </w:pPr>
          </w:p>
        </w:tc>
        <w:tc>
          <w:tcPr>
            <w:tcW w:w="2552" w:type="dxa"/>
          </w:tcPr>
          <w:p w14:paraId="0807FCC1" w14:textId="77777777" w:rsidR="007E5D94" w:rsidRDefault="007E5D94" w:rsidP="00C27C9B">
            <w:pPr>
              <w:rPr>
                <w:rFonts w:ascii="Times New Roman" w:hAnsi="Times New Roman" w:cs="Times New Roman"/>
                <w:sz w:val="24"/>
              </w:rPr>
            </w:pPr>
          </w:p>
        </w:tc>
        <w:tc>
          <w:tcPr>
            <w:tcW w:w="2410" w:type="dxa"/>
          </w:tcPr>
          <w:p w14:paraId="357833D5" w14:textId="77777777" w:rsidR="007E5D94" w:rsidRDefault="007E5D94" w:rsidP="00C27C9B">
            <w:pPr>
              <w:rPr>
                <w:rFonts w:ascii="Times New Roman" w:hAnsi="Times New Roman" w:cs="Times New Roman"/>
                <w:sz w:val="24"/>
              </w:rPr>
            </w:pPr>
          </w:p>
        </w:tc>
        <w:tc>
          <w:tcPr>
            <w:tcW w:w="1134" w:type="dxa"/>
          </w:tcPr>
          <w:p w14:paraId="5F69434D" w14:textId="77777777" w:rsidR="007E5D94" w:rsidRDefault="007E5D94" w:rsidP="00C27C9B">
            <w:pPr>
              <w:rPr>
                <w:rFonts w:ascii="Times New Roman" w:hAnsi="Times New Roman" w:cs="Times New Roman"/>
                <w:sz w:val="24"/>
              </w:rPr>
            </w:pPr>
          </w:p>
        </w:tc>
        <w:tc>
          <w:tcPr>
            <w:tcW w:w="1701" w:type="dxa"/>
          </w:tcPr>
          <w:p w14:paraId="6447C167" w14:textId="77777777" w:rsidR="007E5D94" w:rsidRDefault="007E5D94" w:rsidP="00C27C9B">
            <w:pPr>
              <w:rPr>
                <w:rFonts w:ascii="Times New Roman" w:hAnsi="Times New Roman" w:cs="Times New Roman"/>
                <w:sz w:val="24"/>
              </w:rPr>
            </w:pPr>
          </w:p>
        </w:tc>
      </w:tr>
      <w:tr w:rsidR="007E5D94" w14:paraId="0705BF73" w14:textId="77777777" w:rsidTr="00C27C9B">
        <w:tc>
          <w:tcPr>
            <w:tcW w:w="850" w:type="dxa"/>
            <w:vAlign w:val="center"/>
          </w:tcPr>
          <w:p w14:paraId="60763090"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3131F382" w14:textId="77777777" w:rsidR="007E5D94" w:rsidRDefault="007E5D94" w:rsidP="00C27C9B">
            <w:pPr>
              <w:rPr>
                <w:rFonts w:ascii="Times New Roman" w:hAnsi="Times New Roman" w:cs="Times New Roman"/>
                <w:sz w:val="24"/>
              </w:rPr>
            </w:pPr>
          </w:p>
        </w:tc>
        <w:tc>
          <w:tcPr>
            <w:tcW w:w="2552" w:type="dxa"/>
          </w:tcPr>
          <w:p w14:paraId="64578AFB" w14:textId="77777777" w:rsidR="007E5D94" w:rsidRDefault="007E5D94" w:rsidP="00C27C9B">
            <w:pPr>
              <w:rPr>
                <w:rFonts w:ascii="Times New Roman" w:hAnsi="Times New Roman" w:cs="Times New Roman"/>
                <w:sz w:val="24"/>
              </w:rPr>
            </w:pPr>
          </w:p>
        </w:tc>
        <w:tc>
          <w:tcPr>
            <w:tcW w:w="2410" w:type="dxa"/>
          </w:tcPr>
          <w:p w14:paraId="0D7BA756" w14:textId="77777777" w:rsidR="007E5D94" w:rsidRDefault="007E5D94" w:rsidP="00C27C9B">
            <w:pPr>
              <w:rPr>
                <w:rFonts w:ascii="Times New Roman" w:hAnsi="Times New Roman" w:cs="Times New Roman"/>
                <w:sz w:val="24"/>
              </w:rPr>
            </w:pPr>
          </w:p>
        </w:tc>
        <w:tc>
          <w:tcPr>
            <w:tcW w:w="1134" w:type="dxa"/>
          </w:tcPr>
          <w:p w14:paraId="5BCF5426" w14:textId="77777777" w:rsidR="007E5D94" w:rsidRDefault="007E5D94" w:rsidP="00C27C9B">
            <w:pPr>
              <w:rPr>
                <w:rFonts w:ascii="Times New Roman" w:hAnsi="Times New Roman" w:cs="Times New Roman"/>
                <w:sz w:val="24"/>
              </w:rPr>
            </w:pPr>
          </w:p>
        </w:tc>
        <w:tc>
          <w:tcPr>
            <w:tcW w:w="1701" w:type="dxa"/>
          </w:tcPr>
          <w:p w14:paraId="3BDC21B4" w14:textId="77777777" w:rsidR="007E5D94" w:rsidRDefault="007E5D94" w:rsidP="00C27C9B">
            <w:pPr>
              <w:rPr>
                <w:rFonts w:ascii="Times New Roman" w:hAnsi="Times New Roman" w:cs="Times New Roman"/>
                <w:sz w:val="24"/>
              </w:rPr>
            </w:pPr>
          </w:p>
        </w:tc>
      </w:tr>
      <w:tr w:rsidR="007E5D94" w14:paraId="0FF956B9" w14:textId="77777777" w:rsidTr="00C27C9B">
        <w:tc>
          <w:tcPr>
            <w:tcW w:w="850" w:type="dxa"/>
            <w:vAlign w:val="center"/>
          </w:tcPr>
          <w:p w14:paraId="028E5614"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2988F2B1" w14:textId="77777777" w:rsidR="007E5D94" w:rsidRDefault="007E5D94" w:rsidP="00C27C9B">
            <w:pPr>
              <w:rPr>
                <w:rFonts w:ascii="Times New Roman" w:hAnsi="Times New Roman" w:cs="Times New Roman"/>
                <w:sz w:val="24"/>
              </w:rPr>
            </w:pPr>
          </w:p>
        </w:tc>
        <w:tc>
          <w:tcPr>
            <w:tcW w:w="2552" w:type="dxa"/>
          </w:tcPr>
          <w:p w14:paraId="05D33757" w14:textId="77777777" w:rsidR="007E5D94" w:rsidRDefault="007E5D94" w:rsidP="00C27C9B">
            <w:pPr>
              <w:rPr>
                <w:rFonts w:ascii="Times New Roman" w:hAnsi="Times New Roman" w:cs="Times New Roman"/>
                <w:sz w:val="24"/>
              </w:rPr>
            </w:pPr>
          </w:p>
        </w:tc>
        <w:tc>
          <w:tcPr>
            <w:tcW w:w="2410" w:type="dxa"/>
          </w:tcPr>
          <w:p w14:paraId="12FEB038" w14:textId="77777777" w:rsidR="007E5D94" w:rsidRDefault="007E5D94" w:rsidP="00C27C9B">
            <w:pPr>
              <w:rPr>
                <w:rFonts w:ascii="Times New Roman" w:hAnsi="Times New Roman" w:cs="Times New Roman"/>
                <w:sz w:val="24"/>
              </w:rPr>
            </w:pPr>
          </w:p>
        </w:tc>
        <w:tc>
          <w:tcPr>
            <w:tcW w:w="1134" w:type="dxa"/>
          </w:tcPr>
          <w:p w14:paraId="4FBAFCE1" w14:textId="77777777" w:rsidR="007E5D94" w:rsidRDefault="007E5D94" w:rsidP="00C27C9B">
            <w:pPr>
              <w:rPr>
                <w:rFonts w:ascii="Times New Roman" w:hAnsi="Times New Roman" w:cs="Times New Roman"/>
                <w:sz w:val="24"/>
              </w:rPr>
            </w:pPr>
          </w:p>
        </w:tc>
        <w:tc>
          <w:tcPr>
            <w:tcW w:w="1701" w:type="dxa"/>
          </w:tcPr>
          <w:p w14:paraId="538427D7" w14:textId="77777777" w:rsidR="007E5D94" w:rsidRDefault="007E5D94" w:rsidP="00C27C9B">
            <w:pPr>
              <w:rPr>
                <w:rFonts w:ascii="Times New Roman" w:hAnsi="Times New Roman" w:cs="Times New Roman"/>
                <w:sz w:val="24"/>
              </w:rPr>
            </w:pPr>
          </w:p>
        </w:tc>
      </w:tr>
      <w:tr w:rsidR="007E5D94" w14:paraId="31E2102D" w14:textId="77777777" w:rsidTr="00C27C9B">
        <w:tc>
          <w:tcPr>
            <w:tcW w:w="850" w:type="dxa"/>
            <w:vAlign w:val="center"/>
          </w:tcPr>
          <w:p w14:paraId="6B80B518"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43B05B45" w14:textId="77777777" w:rsidR="007E5D94" w:rsidRDefault="007E5D94" w:rsidP="00C27C9B">
            <w:pPr>
              <w:rPr>
                <w:rFonts w:ascii="Times New Roman" w:hAnsi="Times New Roman" w:cs="Times New Roman"/>
                <w:sz w:val="24"/>
              </w:rPr>
            </w:pPr>
          </w:p>
        </w:tc>
        <w:tc>
          <w:tcPr>
            <w:tcW w:w="2552" w:type="dxa"/>
          </w:tcPr>
          <w:p w14:paraId="5FAA4227" w14:textId="77777777" w:rsidR="007E5D94" w:rsidRDefault="007E5D94" w:rsidP="00C27C9B">
            <w:pPr>
              <w:rPr>
                <w:rFonts w:ascii="Times New Roman" w:hAnsi="Times New Roman" w:cs="Times New Roman"/>
                <w:sz w:val="24"/>
              </w:rPr>
            </w:pPr>
          </w:p>
        </w:tc>
        <w:tc>
          <w:tcPr>
            <w:tcW w:w="2410" w:type="dxa"/>
          </w:tcPr>
          <w:p w14:paraId="21B8B513" w14:textId="77777777" w:rsidR="007E5D94" w:rsidRDefault="007E5D94" w:rsidP="00C27C9B">
            <w:pPr>
              <w:rPr>
                <w:rFonts w:ascii="Times New Roman" w:hAnsi="Times New Roman" w:cs="Times New Roman"/>
                <w:sz w:val="24"/>
              </w:rPr>
            </w:pPr>
          </w:p>
        </w:tc>
        <w:tc>
          <w:tcPr>
            <w:tcW w:w="1134" w:type="dxa"/>
          </w:tcPr>
          <w:p w14:paraId="46076AC0" w14:textId="77777777" w:rsidR="007E5D94" w:rsidRDefault="007E5D94" w:rsidP="00C27C9B">
            <w:pPr>
              <w:rPr>
                <w:rFonts w:ascii="Times New Roman" w:hAnsi="Times New Roman" w:cs="Times New Roman"/>
                <w:sz w:val="24"/>
              </w:rPr>
            </w:pPr>
          </w:p>
        </w:tc>
        <w:tc>
          <w:tcPr>
            <w:tcW w:w="1701" w:type="dxa"/>
          </w:tcPr>
          <w:p w14:paraId="25972137" w14:textId="77777777" w:rsidR="007E5D94" w:rsidRDefault="007E5D94" w:rsidP="00C27C9B">
            <w:pPr>
              <w:rPr>
                <w:rFonts w:ascii="Times New Roman" w:hAnsi="Times New Roman" w:cs="Times New Roman"/>
                <w:sz w:val="24"/>
              </w:rPr>
            </w:pPr>
          </w:p>
        </w:tc>
      </w:tr>
      <w:tr w:rsidR="007E5D94" w14:paraId="131CCF68" w14:textId="77777777" w:rsidTr="00C27C9B">
        <w:tc>
          <w:tcPr>
            <w:tcW w:w="850" w:type="dxa"/>
            <w:vAlign w:val="center"/>
          </w:tcPr>
          <w:p w14:paraId="489355FB"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57564A89" w14:textId="77777777" w:rsidR="007E5D94" w:rsidRDefault="007E5D94" w:rsidP="00C27C9B">
            <w:pPr>
              <w:rPr>
                <w:rFonts w:ascii="Times New Roman" w:hAnsi="Times New Roman" w:cs="Times New Roman"/>
                <w:sz w:val="24"/>
              </w:rPr>
            </w:pPr>
          </w:p>
        </w:tc>
        <w:tc>
          <w:tcPr>
            <w:tcW w:w="2552" w:type="dxa"/>
          </w:tcPr>
          <w:p w14:paraId="24764722" w14:textId="77777777" w:rsidR="007E5D94" w:rsidRDefault="007E5D94" w:rsidP="00C27C9B">
            <w:pPr>
              <w:rPr>
                <w:rFonts w:ascii="Times New Roman" w:hAnsi="Times New Roman" w:cs="Times New Roman"/>
                <w:sz w:val="24"/>
              </w:rPr>
            </w:pPr>
          </w:p>
        </w:tc>
        <w:tc>
          <w:tcPr>
            <w:tcW w:w="2410" w:type="dxa"/>
          </w:tcPr>
          <w:p w14:paraId="6893A343" w14:textId="77777777" w:rsidR="007E5D94" w:rsidRDefault="007E5D94" w:rsidP="00C27C9B">
            <w:pPr>
              <w:rPr>
                <w:rFonts w:ascii="Times New Roman" w:hAnsi="Times New Roman" w:cs="Times New Roman"/>
                <w:sz w:val="24"/>
              </w:rPr>
            </w:pPr>
          </w:p>
        </w:tc>
        <w:tc>
          <w:tcPr>
            <w:tcW w:w="1134" w:type="dxa"/>
          </w:tcPr>
          <w:p w14:paraId="02EB3F39" w14:textId="77777777" w:rsidR="007E5D94" w:rsidRDefault="007E5D94" w:rsidP="00C27C9B">
            <w:pPr>
              <w:rPr>
                <w:rFonts w:ascii="Times New Roman" w:hAnsi="Times New Roman" w:cs="Times New Roman"/>
                <w:sz w:val="24"/>
              </w:rPr>
            </w:pPr>
          </w:p>
        </w:tc>
        <w:tc>
          <w:tcPr>
            <w:tcW w:w="1701" w:type="dxa"/>
          </w:tcPr>
          <w:p w14:paraId="15E5272E" w14:textId="77777777" w:rsidR="007E5D94" w:rsidRDefault="007E5D94" w:rsidP="00C27C9B">
            <w:pPr>
              <w:rPr>
                <w:rFonts w:ascii="Times New Roman" w:hAnsi="Times New Roman" w:cs="Times New Roman"/>
                <w:sz w:val="24"/>
              </w:rPr>
            </w:pPr>
          </w:p>
        </w:tc>
      </w:tr>
      <w:tr w:rsidR="007E5D94" w14:paraId="78658A39" w14:textId="77777777" w:rsidTr="00C27C9B">
        <w:tc>
          <w:tcPr>
            <w:tcW w:w="850" w:type="dxa"/>
            <w:vAlign w:val="center"/>
          </w:tcPr>
          <w:p w14:paraId="534D7C08"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5E9C2209" w14:textId="77777777" w:rsidR="007E5D94" w:rsidRDefault="007E5D94" w:rsidP="00C27C9B">
            <w:pPr>
              <w:rPr>
                <w:rFonts w:ascii="Times New Roman" w:hAnsi="Times New Roman" w:cs="Times New Roman"/>
                <w:sz w:val="24"/>
              </w:rPr>
            </w:pPr>
          </w:p>
        </w:tc>
        <w:tc>
          <w:tcPr>
            <w:tcW w:w="2552" w:type="dxa"/>
          </w:tcPr>
          <w:p w14:paraId="26D29906" w14:textId="77777777" w:rsidR="007E5D94" w:rsidRDefault="007E5D94" w:rsidP="00C27C9B">
            <w:pPr>
              <w:rPr>
                <w:rFonts w:ascii="Times New Roman" w:hAnsi="Times New Roman" w:cs="Times New Roman"/>
                <w:sz w:val="24"/>
              </w:rPr>
            </w:pPr>
          </w:p>
        </w:tc>
        <w:tc>
          <w:tcPr>
            <w:tcW w:w="2410" w:type="dxa"/>
          </w:tcPr>
          <w:p w14:paraId="78454847" w14:textId="77777777" w:rsidR="007E5D94" w:rsidRDefault="007E5D94" w:rsidP="00C27C9B">
            <w:pPr>
              <w:rPr>
                <w:rFonts w:ascii="Times New Roman" w:hAnsi="Times New Roman" w:cs="Times New Roman"/>
                <w:sz w:val="24"/>
              </w:rPr>
            </w:pPr>
          </w:p>
        </w:tc>
        <w:tc>
          <w:tcPr>
            <w:tcW w:w="1134" w:type="dxa"/>
          </w:tcPr>
          <w:p w14:paraId="14F2C87A" w14:textId="77777777" w:rsidR="007E5D94" w:rsidRDefault="007E5D94" w:rsidP="00C27C9B">
            <w:pPr>
              <w:rPr>
                <w:rFonts w:ascii="Times New Roman" w:hAnsi="Times New Roman" w:cs="Times New Roman"/>
                <w:sz w:val="24"/>
              </w:rPr>
            </w:pPr>
          </w:p>
        </w:tc>
        <w:tc>
          <w:tcPr>
            <w:tcW w:w="1701" w:type="dxa"/>
          </w:tcPr>
          <w:p w14:paraId="4101AD63" w14:textId="77777777" w:rsidR="007E5D94" w:rsidRDefault="007E5D94" w:rsidP="00C27C9B">
            <w:pPr>
              <w:rPr>
                <w:rFonts w:ascii="Times New Roman" w:hAnsi="Times New Roman" w:cs="Times New Roman"/>
                <w:sz w:val="24"/>
              </w:rPr>
            </w:pPr>
          </w:p>
        </w:tc>
      </w:tr>
      <w:tr w:rsidR="007E5D94" w14:paraId="4F0C27C1" w14:textId="77777777" w:rsidTr="00C27C9B">
        <w:tc>
          <w:tcPr>
            <w:tcW w:w="850" w:type="dxa"/>
            <w:vAlign w:val="center"/>
          </w:tcPr>
          <w:p w14:paraId="6A74B60C"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1A78E89E" w14:textId="77777777" w:rsidR="007E5D94" w:rsidRDefault="007E5D94" w:rsidP="00C27C9B">
            <w:pPr>
              <w:rPr>
                <w:rFonts w:ascii="Times New Roman" w:hAnsi="Times New Roman" w:cs="Times New Roman"/>
                <w:sz w:val="24"/>
              </w:rPr>
            </w:pPr>
          </w:p>
        </w:tc>
        <w:tc>
          <w:tcPr>
            <w:tcW w:w="2552" w:type="dxa"/>
          </w:tcPr>
          <w:p w14:paraId="2B80AB59" w14:textId="77777777" w:rsidR="007E5D94" w:rsidRDefault="007E5D94" w:rsidP="00C27C9B">
            <w:pPr>
              <w:rPr>
                <w:rFonts w:ascii="Times New Roman" w:hAnsi="Times New Roman" w:cs="Times New Roman"/>
                <w:sz w:val="24"/>
              </w:rPr>
            </w:pPr>
          </w:p>
        </w:tc>
        <w:tc>
          <w:tcPr>
            <w:tcW w:w="2410" w:type="dxa"/>
          </w:tcPr>
          <w:p w14:paraId="023A46C8" w14:textId="77777777" w:rsidR="007E5D94" w:rsidRDefault="007E5D94" w:rsidP="00C27C9B">
            <w:pPr>
              <w:rPr>
                <w:rFonts w:ascii="Times New Roman" w:hAnsi="Times New Roman" w:cs="Times New Roman"/>
                <w:sz w:val="24"/>
              </w:rPr>
            </w:pPr>
          </w:p>
        </w:tc>
        <w:tc>
          <w:tcPr>
            <w:tcW w:w="1134" w:type="dxa"/>
          </w:tcPr>
          <w:p w14:paraId="10BA2B25" w14:textId="77777777" w:rsidR="007E5D94" w:rsidRDefault="007E5D94" w:rsidP="00C27C9B">
            <w:pPr>
              <w:rPr>
                <w:rFonts w:ascii="Times New Roman" w:hAnsi="Times New Roman" w:cs="Times New Roman"/>
                <w:sz w:val="24"/>
              </w:rPr>
            </w:pPr>
          </w:p>
        </w:tc>
        <w:tc>
          <w:tcPr>
            <w:tcW w:w="1701" w:type="dxa"/>
          </w:tcPr>
          <w:p w14:paraId="5115DEAB" w14:textId="77777777" w:rsidR="007E5D94" w:rsidRDefault="007E5D94" w:rsidP="00C27C9B">
            <w:pPr>
              <w:rPr>
                <w:rFonts w:ascii="Times New Roman" w:hAnsi="Times New Roman" w:cs="Times New Roman"/>
                <w:sz w:val="24"/>
              </w:rPr>
            </w:pPr>
          </w:p>
        </w:tc>
      </w:tr>
      <w:tr w:rsidR="007E5D94" w14:paraId="7329F696" w14:textId="77777777" w:rsidTr="00C27C9B">
        <w:tc>
          <w:tcPr>
            <w:tcW w:w="850" w:type="dxa"/>
            <w:vAlign w:val="center"/>
          </w:tcPr>
          <w:p w14:paraId="205DE497"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4D1747A7" w14:textId="77777777" w:rsidR="007E5D94" w:rsidRDefault="007E5D94" w:rsidP="00C27C9B">
            <w:pPr>
              <w:rPr>
                <w:rFonts w:ascii="Times New Roman" w:hAnsi="Times New Roman" w:cs="Times New Roman"/>
                <w:sz w:val="24"/>
              </w:rPr>
            </w:pPr>
          </w:p>
        </w:tc>
        <w:tc>
          <w:tcPr>
            <w:tcW w:w="2552" w:type="dxa"/>
          </w:tcPr>
          <w:p w14:paraId="1124A07F" w14:textId="77777777" w:rsidR="007E5D94" w:rsidRDefault="007E5D94" w:rsidP="00C27C9B">
            <w:pPr>
              <w:rPr>
                <w:rFonts w:ascii="Times New Roman" w:hAnsi="Times New Roman" w:cs="Times New Roman"/>
                <w:sz w:val="24"/>
              </w:rPr>
            </w:pPr>
          </w:p>
        </w:tc>
        <w:tc>
          <w:tcPr>
            <w:tcW w:w="2410" w:type="dxa"/>
          </w:tcPr>
          <w:p w14:paraId="452DDEE9" w14:textId="77777777" w:rsidR="007E5D94" w:rsidRDefault="007E5D94" w:rsidP="00C27C9B">
            <w:pPr>
              <w:rPr>
                <w:rFonts w:ascii="Times New Roman" w:hAnsi="Times New Roman" w:cs="Times New Roman"/>
                <w:sz w:val="24"/>
              </w:rPr>
            </w:pPr>
          </w:p>
        </w:tc>
        <w:tc>
          <w:tcPr>
            <w:tcW w:w="1134" w:type="dxa"/>
          </w:tcPr>
          <w:p w14:paraId="0BCD6205" w14:textId="77777777" w:rsidR="007E5D94" w:rsidRDefault="007E5D94" w:rsidP="00C27C9B">
            <w:pPr>
              <w:rPr>
                <w:rFonts w:ascii="Times New Roman" w:hAnsi="Times New Roman" w:cs="Times New Roman"/>
                <w:sz w:val="24"/>
              </w:rPr>
            </w:pPr>
          </w:p>
        </w:tc>
        <w:tc>
          <w:tcPr>
            <w:tcW w:w="1701" w:type="dxa"/>
          </w:tcPr>
          <w:p w14:paraId="61361755" w14:textId="77777777" w:rsidR="007E5D94" w:rsidRDefault="007E5D94" w:rsidP="00C27C9B">
            <w:pPr>
              <w:rPr>
                <w:rFonts w:ascii="Times New Roman" w:hAnsi="Times New Roman" w:cs="Times New Roman"/>
                <w:sz w:val="24"/>
              </w:rPr>
            </w:pPr>
          </w:p>
        </w:tc>
      </w:tr>
      <w:tr w:rsidR="007E5D94" w14:paraId="6959F468" w14:textId="77777777" w:rsidTr="00C27C9B">
        <w:tc>
          <w:tcPr>
            <w:tcW w:w="850" w:type="dxa"/>
            <w:vAlign w:val="center"/>
          </w:tcPr>
          <w:p w14:paraId="2BE5C91C" w14:textId="77777777" w:rsidR="007E5D94" w:rsidRPr="00552D47" w:rsidRDefault="007E5D94" w:rsidP="00144E76">
            <w:pPr>
              <w:pStyle w:val="Akapitzlist"/>
              <w:numPr>
                <w:ilvl w:val="0"/>
                <w:numId w:val="19"/>
              </w:numPr>
              <w:jc w:val="center"/>
              <w:rPr>
                <w:rFonts w:ascii="Times New Roman" w:hAnsi="Times New Roman" w:cs="Times New Roman"/>
                <w:sz w:val="24"/>
              </w:rPr>
            </w:pPr>
          </w:p>
        </w:tc>
        <w:tc>
          <w:tcPr>
            <w:tcW w:w="4928" w:type="dxa"/>
          </w:tcPr>
          <w:p w14:paraId="29611150" w14:textId="77777777" w:rsidR="007E5D94" w:rsidRDefault="007E5D94" w:rsidP="00C27C9B">
            <w:pPr>
              <w:rPr>
                <w:rFonts w:ascii="Times New Roman" w:hAnsi="Times New Roman" w:cs="Times New Roman"/>
                <w:sz w:val="24"/>
              </w:rPr>
            </w:pPr>
          </w:p>
        </w:tc>
        <w:tc>
          <w:tcPr>
            <w:tcW w:w="2552" w:type="dxa"/>
          </w:tcPr>
          <w:p w14:paraId="0BE1F13F" w14:textId="77777777" w:rsidR="007E5D94" w:rsidRDefault="007E5D94" w:rsidP="00C27C9B">
            <w:pPr>
              <w:rPr>
                <w:rFonts w:ascii="Times New Roman" w:hAnsi="Times New Roman" w:cs="Times New Roman"/>
                <w:sz w:val="24"/>
              </w:rPr>
            </w:pPr>
          </w:p>
        </w:tc>
        <w:tc>
          <w:tcPr>
            <w:tcW w:w="2410" w:type="dxa"/>
          </w:tcPr>
          <w:p w14:paraId="75F0C6CA" w14:textId="77777777" w:rsidR="007E5D94" w:rsidRDefault="007E5D94" w:rsidP="00C27C9B">
            <w:pPr>
              <w:rPr>
                <w:rFonts w:ascii="Times New Roman" w:hAnsi="Times New Roman" w:cs="Times New Roman"/>
                <w:sz w:val="24"/>
              </w:rPr>
            </w:pPr>
          </w:p>
        </w:tc>
        <w:tc>
          <w:tcPr>
            <w:tcW w:w="1134" w:type="dxa"/>
          </w:tcPr>
          <w:p w14:paraId="31072979" w14:textId="77777777" w:rsidR="007E5D94" w:rsidRDefault="007E5D94" w:rsidP="00C27C9B">
            <w:pPr>
              <w:rPr>
                <w:rFonts w:ascii="Times New Roman" w:hAnsi="Times New Roman" w:cs="Times New Roman"/>
                <w:sz w:val="24"/>
              </w:rPr>
            </w:pPr>
          </w:p>
        </w:tc>
        <w:tc>
          <w:tcPr>
            <w:tcW w:w="1701" w:type="dxa"/>
          </w:tcPr>
          <w:p w14:paraId="7ACEC49F" w14:textId="77777777" w:rsidR="007E5D94" w:rsidRDefault="007E5D94" w:rsidP="00C27C9B">
            <w:pPr>
              <w:rPr>
                <w:rFonts w:ascii="Times New Roman" w:hAnsi="Times New Roman" w:cs="Times New Roman"/>
                <w:sz w:val="24"/>
              </w:rPr>
            </w:pPr>
          </w:p>
        </w:tc>
      </w:tr>
    </w:tbl>
    <w:p w14:paraId="3B02224F" w14:textId="2A4732CB" w:rsidR="007E5D94" w:rsidRPr="007E5D94" w:rsidRDefault="007E5D94" w:rsidP="007E5D94">
      <w:pPr>
        <w:pStyle w:val="Bezodstpw"/>
      </w:pPr>
    </w:p>
    <w:p w14:paraId="5BEAF316" w14:textId="77777777" w:rsidR="007E5D94" w:rsidRPr="00144E76" w:rsidRDefault="007E5D94" w:rsidP="007E5D94">
      <w:pPr>
        <w:pStyle w:val="Bezodstpw"/>
        <w:rPr>
          <w:rFonts w:ascii="Times New Roman" w:hAnsi="Times New Roman" w:cs="Times New Roman"/>
          <w:sz w:val="20"/>
          <w:szCs w:val="20"/>
        </w:rPr>
      </w:pPr>
      <w:r w:rsidRPr="00144E76">
        <w:rPr>
          <w:rFonts w:ascii="Times New Roman" w:hAnsi="Times New Roman" w:cs="Times New Roman"/>
          <w:sz w:val="20"/>
          <w:szCs w:val="20"/>
        </w:rPr>
        <w:t>*Zakres szkolenia każdej tury jest tożsamy.</w:t>
      </w:r>
    </w:p>
    <w:p w14:paraId="43063D73" w14:textId="246A393F" w:rsidR="007E5D94" w:rsidRDefault="007E5D94" w:rsidP="007E5D94">
      <w:pPr>
        <w:pStyle w:val="Bezodstpw"/>
        <w:rPr>
          <w:rFonts w:ascii="Times New Roman" w:hAnsi="Times New Roman" w:cs="Times New Roman"/>
          <w:sz w:val="20"/>
          <w:szCs w:val="20"/>
        </w:rPr>
      </w:pPr>
      <w:r w:rsidRPr="00144E76">
        <w:rPr>
          <w:rFonts w:ascii="Times New Roman" w:hAnsi="Times New Roman" w:cs="Times New Roman"/>
          <w:sz w:val="20"/>
          <w:szCs w:val="20"/>
        </w:rPr>
        <w:t>*Wykonawca zapewnia ciągłość kadry dydaktycznej oraz identyczne warunki szkoleniowe dla wszystkich tur.</w:t>
      </w:r>
    </w:p>
    <w:p w14:paraId="1A22FDDB" w14:textId="77777777" w:rsidR="00144E76" w:rsidRPr="00144E76" w:rsidRDefault="00144E76" w:rsidP="007E5D94">
      <w:pPr>
        <w:pStyle w:val="Bezodstpw"/>
        <w:rPr>
          <w:rFonts w:ascii="Times New Roman" w:hAnsi="Times New Roman" w:cs="Times New Roman"/>
          <w:sz w:val="20"/>
          <w:szCs w:val="20"/>
        </w:rPr>
      </w:pPr>
    </w:p>
    <w:p w14:paraId="617030D4" w14:textId="77777777" w:rsidR="007E5D94" w:rsidRPr="00144E76" w:rsidRDefault="007E5D94" w:rsidP="007E5D94">
      <w:pPr>
        <w:pStyle w:val="Bezodstpw"/>
        <w:rPr>
          <w:rFonts w:ascii="Times New Roman" w:hAnsi="Times New Roman" w:cs="Times New Roman"/>
        </w:rPr>
      </w:pPr>
      <w:r w:rsidRPr="00144E76">
        <w:rPr>
          <w:rFonts w:ascii="Times New Roman" w:hAnsi="Times New Roman" w:cs="Times New Roman"/>
        </w:rPr>
        <w:t>Sporządził:</w:t>
      </w:r>
    </w:p>
    <w:p w14:paraId="5204FA83" w14:textId="77777777" w:rsidR="007E5D94" w:rsidRPr="00144E76" w:rsidRDefault="007E5D94" w:rsidP="007E5D94">
      <w:pPr>
        <w:tabs>
          <w:tab w:val="left" w:pos="5086"/>
        </w:tabs>
        <w:rPr>
          <w:rFonts w:ascii="Times New Roman" w:hAnsi="Times New Roman" w:cs="Times New Roman"/>
        </w:rPr>
        <w:sectPr w:rsidR="007E5D94" w:rsidRPr="00144E76" w:rsidSect="007E5D94">
          <w:pgSz w:w="16838" w:h="11906" w:orient="landscape"/>
          <w:pgMar w:top="1418" w:right="1418" w:bottom="1418" w:left="1418" w:header="709" w:footer="709" w:gutter="0"/>
          <w:cols w:space="708"/>
          <w:docGrid w:linePitch="360"/>
        </w:sectPr>
      </w:pPr>
      <w:r w:rsidRPr="00144E76">
        <w:rPr>
          <w:rFonts w:ascii="Times New Roman" w:hAnsi="Times New Roman" w:cs="Times New Roman"/>
        </w:rPr>
        <w:t>Data:</w:t>
      </w:r>
    </w:p>
    <w:p w14:paraId="783BBCE8" w14:textId="77777777" w:rsidR="00144E76" w:rsidRPr="006F7B72" w:rsidRDefault="00144E76" w:rsidP="00144E76">
      <w:pPr>
        <w:tabs>
          <w:tab w:val="left" w:pos="1134"/>
        </w:tabs>
        <w:jc w:val="center"/>
        <w:rPr>
          <w:rFonts w:ascii="Times New Roman" w:hAnsi="Times New Roman" w:cs="Times New Roman"/>
          <w:i/>
          <w:sz w:val="20"/>
        </w:rPr>
      </w:pPr>
      <w:r>
        <w:rPr>
          <w:rFonts w:ascii="Times New Roman" w:hAnsi="Times New Roman" w:cs="Times New Roman"/>
        </w:rPr>
        <w:lastRenderedPageBreak/>
        <w:t xml:space="preserve">                                                                                                                        </w:t>
      </w:r>
      <w:r w:rsidRPr="006F7B72">
        <w:rPr>
          <w:rFonts w:ascii="Times New Roman" w:hAnsi="Times New Roman" w:cs="Times New Roman"/>
          <w:i/>
          <w:sz w:val="20"/>
        </w:rPr>
        <w:t xml:space="preserve">Załącznik nr </w:t>
      </w:r>
      <w:r>
        <w:rPr>
          <w:rFonts w:ascii="Times New Roman" w:hAnsi="Times New Roman" w:cs="Times New Roman"/>
          <w:i/>
          <w:sz w:val="20"/>
        </w:rPr>
        <w:t>3</w:t>
      </w:r>
      <w:r w:rsidRPr="006F7B72">
        <w:rPr>
          <w:rFonts w:ascii="Times New Roman" w:hAnsi="Times New Roman" w:cs="Times New Roman"/>
          <w:i/>
          <w:sz w:val="20"/>
        </w:rPr>
        <w:t xml:space="preserve"> do OPZ</w:t>
      </w:r>
    </w:p>
    <w:p w14:paraId="26CB16A1" w14:textId="77777777" w:rsidR="00144E76" w:rsidRDefault="00144E76" w:rsidP="00144E76">
      <w:pPr>
        <w:tabs>
          <w:tab w:val="left" w:pos="1134"/>
        </w:tabs>
        <w:jc w:val="center"/>
        <w:rPr>
          <w:rFonts w:ascii="Times New Roman" w:hAnsi="Times New Roman" w:cs="Times New Roman"/>
        </w:rPr>
      </w:pPr>
      <w:r>
        <w:rPr>
          <w:rFonts w:ascii="Times New Roman" w:hAnsi="Times New Roman" w:cs="Times New Roman"/>
        </w:rPr>
        <w:t>WYMAGANIA DOTYCZĄCE ZAKWATEROWANIA UCZESTNIKÓW SZKOLENIA</w:t>
      </w:r>
    </w:p>
    <w:p w14:paraId="582FEC30" w14:textId="77777777" w:rsidR="00144E76" w:rsidRPr="00BD3B1D" w:rsidRDefault="00144E76" w:rsidP="00144E76">
      <w:pPr>
        <w:pStyle w:val="Bezodstpw"/>
        <w:jc w:val="center"/>
        <w:rPr>
          <w:rFonts w:ascii="Times New Roman" w:hAnsi="Times New Roman" w:cs="Times New Roman"/>
          <w:b/>
        </w:rPr>
      </w:pPr>
      <w:r w:rsidRPr="00BD3B1D">
        <w:rPr>
          <w:rFonts w:ascii="Times New Roman" w:hAnsi="Times New Roman" w:cs="Times New Roman"/>
          <w:b/>
        </w:rPr>
        <w:t xml:space="preserve">w zakresie taktyki działań policyjnych w sytuacji zaistnienia zagrożenia CBRN-E z elementami komunikacji w sytuacjach kryzysowych w ramach projektu  pn. „FIRST RESPONDERS - skuteczna reakcja służb w sytuacji ataku CBRN-E”, dofinansowanego przez Unię Europejską </w:t>
      </w:r>
      <w:r>
        <w:rPr>
          <w:rFonts w:ascii="Times New Roman" w:hAnsi="Times New Roman" w:cs="Times New Roman"/>
          <w:b/>
        </w:rPr>
        <w:br/>
      </w:r>
      <w:r w:rsidRPr="00BD3B1D">
        <w:rPr>
          <w:rFonts w:ascii="Times New Roman" w:hAnsi="Times New Roman" w:cs="Times New Roman"/>
          <w:b/>
        </w:rPr>
        <w:t>ze środków Funduszu Bezpieczeństwa Wewnętrznego na lata 2021-2027 na podstawie porozumienia finansowego nr FBW.03.01-IZ.00-0084/24</w:t>
      </w:r>
    </w:p>
    <w:p w14:paraId="4184D523" w14:textId="77777777" w:rsidR="00144E76" w:rsidRDefault="00144E76" w:rsidP="00144E76">
      <w:pPr>
        <w:tabs>
          <w:tab w:val="left" w:pos="1134"/>
        </w:tabs>
        <w:jc w:val="both"/>
        <w:rPr>
          <w:rFonts w:ascii="Times New Roman" w:hAnsi="Times New Roman" w:cs="Times New Roman"/>
        </w:rPr>
      </w:pPr>
    </w:p>
    <w:p w14:paraId="1FF1888B" w14:textId="77777777" w:rsidR="00144E76" w:rsidRPr="00C2110D" w:rsidRDefault="00144E76" w:rsidP="00144E76">
      <w:pPr>
        <w:tabs>
          <w:tab w:val="left" w:pos="1134"/>
        </w:tabs>
        <w:jc w:val="both"/>
        <w:rPr>
          <w:rFonts w:ascii="Times New Roman" w:hAnsi="Times New Roman" w:cs="Times New Roman"/>
        </w:rPr>
      </w:pPr>
      <w:r w:rsidRPr="00C2110D">
        <w:rPr>
          <w:rFonts w:ascii="Times New Roman" w:hAnsi="Times New Roman" w:cs="Times New Roman"/>
        </w:rPr>
        <w:t xml:space="preserve">W dniach trwania każdej tury szkoleniowej Wykonawca zapewnia zakwaterowanie </w:t>
      </w:r>
      <w:bookmarkStart w:id="28" w:name="_Hlk223011318"/>
      <w:r>
        <w:rPr>
          <w:rFonts w:ascii="Times New Roman" w:hAnsi="Times New Roman" w:cs="Times New Roman"/>
        </w:rPr>
        <w:t xml:space="preserve">dla każdego uczestnika </w:t>
      </w:r>
      <w:bookmarkEnd w:id="28"/>
      <w:r w:rsidRPr="00C2110D">
        <w:rPr>
          <w:rFonts w:ascii="Times New Roman" w:hAnsi="Times New Roman" w:cs="Times New Roman"/>
        </w:rPr>
        <w:t>na następującą ilość noclegów:</w:t>
      </w:r>
    </w:p>
    <w:tbl>
      <w:tblPr>
        <w:tblStyle w:val="Tabela-Siatka"/>
        <w:tblW w:w="7302" w:type="dxa"/>
        <w:tblInd w:w="879" w:type="dxa"/>
        <w:tblLook w:val="04A0" w:firstRow="1" w:lastRow="0" w:firstColumn="1" w:lastColumn="0" w:noHBand="0" w:noVBand="1"/>
      </w:tblPr>
      <w:tblGrid>
        <w:gridCol w:w="7302"/>
      </w:tblGrid>
      <w:tr w:rsidR="00144E76" w:rsidRPr="00E3374E" w14:paraId="4F1F8D80" w14:textId="77777777" w:rsidTr="00C27C9B">
        <w:trPr>
          <w:trHeight w:val="231"/>
        </w:trPr>
        <w:tc>
          <w:tcPr>
            <w:tcW w:w="7302" w:type="dxa"/>
            <w:vAlign w:val="center"/>
          </w:tcPr>
          <w:p w14:paraId="100FF465" w14:textId="77777777" w:rsidR="00144E76" w:rsidRPr="00E3374E" w:rsidRDefault="00144E76" w:rsidP="00C27C9B">
            <w:pPr>
              <w:pStyle w:val="Bezodstpw"/>
              <w:jc w:val="center"/>
              <w:rPr>
                <w:rFonts w:ascii="Times New Roman" w:hAnsi="Times New Roman" w:cs="Times New Roman"/>
              </w:rPr>
            </w:pPr>
            <w:r w:rsidRPr="00E3374E">
              <w:rPr>
                <w:rFonts w:ascii="Times New Roman" w:hAnsi="Times New Roman" w:cs="Times New Roman"/>
              </w:rPr>
              <w:t>Ilość noclegów</w:t>
            </w:r>
          </w:p>
        </w:tc>
      </w:tr>
      <w:tr w:rsidR="00144E76" w:rsidRPr="00E3374E" w14:paraId="52C8EF6D" w14:textId="77777777" w:rsidTr="00C27C9B">
        <w:trPr>
          <w:trHeight w:val="137"/>
        </w:trPr>
        <w:tc>
          <w:tcPr>
            <w:tcW w:w="7302" w:type="dxa"/>
            <w:vAlign w:val="center"/>
          </w:tcPr>
          <w:p w14:paraId="088433EE" w14:textId="77777777" w:rsidR="00144E76" w:rsidRPr="00E3374E" w:rsidRDefault="00144E76" w:rsidP="00C27C9B">
            <w:pPr>
              <w:pStyle w:val="Bezodstpw"/>
              <w:jc w:val="center"/>
              <w:rPr>
                <w:rFonts w:ascii="Times New Roman" w:hAnsi="Times New Roman" w:cs="Times New Roman"/>
              </w:rPr>
            </w:pPr>
            <w:r w:rsidRPr="00E3374E">
              <w:rPr>
                <w:rFonts w:ascii="Times New Roman" w:hAnsi="Times New Roman" w:cs="Times New Roman"/>
              </w:rPr>
              <w:t>10</w:t>
            </w:r>
          </w:p>
        </w:tc>
      </w:tr>
    </w:tbl>
    <w:p w14:paraId="01960AC2" w14:textId="77777777" w:rsidR="00144E76" w:rsidRDefault="00144E76" w:rsidP="00144E76">
      <w:pPr>
        <w:tabs>
          <w:tab w:val="left" w:pos="1134"/>
        </w:tabs>
        <w:jc w:val="both"/>
        <w:rPr>
          <w:rFonts w:ascii="Times New Roman" w:hAnsi="Times New Roman" w:cs="Times New Roman"/>
        </w:rPr>
      </w:pPr>
    </w:p>
    <w:p w14:paraId="74276600" w14:textId="77777777" w:rsidR="00144E76" w:rsidRPr="00E06C04" w:rsidRDefault="00144E76" w:rsidP="00144E76">
      <w:pPr>
        <w:tabs>
          <w:tab w:val="left" w:pos="1134"/>
        </w:tabs>
        <w:spacing w:after="120" w:line="275" w:lineRule="auto"/>
        <w:rPr>
          <w:rFonts w:ascii="Times New Roman" w:eastAsia="Google Sans" w:hAnsi="Times New Roman" w:cs="Times New Roman"/>
          <w:color w:val="1B1C1D"/>
          <w:sz w:val="24"/>
          <w:szCs w:val="24"/>
        </w:rPr>
      </w:pPr>
      <w:r w:rsidRPr="00E06C04">
        <w:rPr>
          <w:rFonts w:ascii="Times New Roman" w:eastAsia="Google Sans" w:hAnsi="Times New Roman" w:cs="Times New Roman"/>
          <w:color w:val="1B1C1D"/>
          <w:sz w:val="24"/>
          <w:szCs w:val="24"/>
        </w:rPr>
        <w:t>Wykonawca zapewnia uczestnikom zakwaterowanie zgodnie z następującymi wymogami:</w:t>
      </w:r>
    </w:p>
    <w:p w14:paraId="268110AE" w14:textId="77777777" w:rsidR="00144E76" w:rsidRPr="001331B2" w:rsidRDefault="00144E76" w:rsidP="00144E76">
      <w:pPr>
        <w:widowControl w:val="0"/>
        <w:numPr>
          <w:ilvl w:val="0"/>
          <w:numId w:val="20"/>
        </w:numPr>
        <w:tabs>
          <w:tab w:val="left" w:pos="1134"/>
        </w:tabs>
        <w:spacing w:after="0" w:line="240" w:lineRule="auto"/>
        <w:ind w:left="568" w:hanging="284"/>
        <w:contextualSpacing/>
        <w:jc w:val="both"/>
        <w:rPr>
          <w:rFonts w:ascii="Times New Roman" w:eastAsia="Google Sans" w:hAnsi="Times New Roman" w:cs="Times New Roman"/>
          <w:color w:val="1B1C1D"/>
          <w:sz w:val="24"/>
          <w:szCs w:val="24"/>
        </w:rPr>
      </w:pPr>
      <w:r w:rsidRPr="001331B2">
        <w:rPr>
          <w:rFonts w:ascii="Times New Roman" w:eastAsia="Google Sans Text" w:hAnsi="Times New Roman" w:cs="Times New Roman"/>
          <w:color w:val="1B1C1D"/>
          <w:sz w:val="24"/>
          <w:szCs w:val="24"/>
        </w:rPr>
        <w:t xml:space="preserve">zakwaterowanie musi być zapewnione </w:t>
      </w:r>
      <w:r w:rsidRPr="001331B2">
        <w:rPr>
          <w:rFonts w:ascii="Times New Roman" w:hAnsi="Times New Roman" w:cs="Times New Roman"/>
          <w:sz w:val="24"/>
          <w:szCs w:val="24"/>
        </w:rPr>
        <w:t xml:space="preserve">w odległości </w:t>
      </w:r>
      <w:r w:rsidRPr="001331B2">
        <w:rPr>
          <w:rFonts w:ascii="Times New Roman" w:eastAsia="Google Sans Text" w:hAnsi="Times New Roman" w:cs="Times New Roman"/>
          <w:color w:val="1B1C1D"/>
          <w:sz w:val="24"/>
          <w:szCs w:val="24"/>
        </w:rPr>
        <w:t xml:space="preserve">nie większej niż 30 km </w:t>
      </w:r>
      <w:r w:rsidRPr="001331B2">
        <w:rPr>
          <w:rFonts w:ascii="Times New Roman" w:eastAsia="Google Sans Text" w:hAnsi="Times New Roman" w:cs="Times New Roman"/>
          <w:color w:val="1B1C1D"/>
          <w:sz w:val="24"/>
          <w:szCs w:val="24"/>
        </w:rPr>
        <w:br/>
        <w:t>od usytuowania obiektów szkoleniowych (odległość liczona w km za pomocą strony internetowej www.google.pl/</w:t>
      </w:r>
      <w:proofErr w:type="spellStart"/>
      <w:r w:rsidRPr="001331B2">
        <w:rPr>
          <w:rFonts w:ascii="Times New Roman" w:eastAsia="Google Sans Text" w:hAnsi="Times New Roman" w:cs="Times New Roman"/>
          <w:color w:val="1B1C1D"/>
          <w:sz w:val="24"/>
          <w:szCs w:val="24"/>
        </w:rPr>
        <w:t>maps</w:t>
      </w:r>
      <w:proofErr w:type="spellEnd"/>
      <w:r w:rsidRPr="001331B2">
        <w:rPr>
          <w:rFonts w:ascii="Times New Roman" w:eastAsia="Google Sans Text" w:hAnsi="Times New Roman" w:cs="Times New Roman"/>
          <w:color w:val="1B1C1D"/>
          <w:sz w:val="24"/>
          <w:szCs w:val="24"/>
        </w:rPr>
        <w:t xml:space="preserve">„ wyznacz trasę samochodową”, </w:t>
      </w:r>
      <w:r w:rsidRPr="001331B2">
        <w:rPr>
          <w:rFonts w:ascii="Times New Roman" w:hAnsi="Times New Roman" w:cs="Times New Roman"/>
          <w:sz w:val="24"/>
          <w:szCs w:val="24"/>
        </w:rPr>
        <w:t>brana jest pod uwagę najkrótsza trasa</w:t>
      </w:r>
      <w:r w:rsidRPr="001331B2">
        <w:rPr>
          <w:rFonts w:ascii="Times New Roman" w:eastAsia="Google Sans Text" w:hAnsi="Times New Roman" w:cs="Times New Roman"/>
          <w:color w:val="1B1C1D"/>
          <w:sz w:val="24"/>
          <w:szCs w:val="24"/>
        </w:rPr>
        <w:t>);</w:t>
      </w:r>
    </w:p>
    <w:p w14:paraId="406999D5" w14:textId="77777777" w:rsidR="00144E76" w:rsidRPr="001331B2" w:rsidRDefault="00144E76" w:rsidP="00144E76">
      <w:pPr>
        <w:widowControl w:val="0"/>
        <w:numPr>
          <w:ilvl w:val="0"/>
          <w:numId w:val="20"/>
        </w:numPr>
        <w:tabs>
          <w:tab w:val="left" w:pos="1134"/>
        </w:tabs>
        <w:spacing w:after="0" w:line="240" w:lineRule="auto"/>
        <w:ind w:left="568" w:hanging="284"/>
        <w:contextualSpacing/>
        <w:jc w:val="both"/>
        <w:rPr>
          <w:rFonts w:ascii="Times New Roman" w:eastAsia="Google Sans" w:hAnsi="Times New Roman" w:cs="Times New Roman"/>
          <w:sz w:val="24"/>
          <w:szCs w:val="24"/>
        </w:rPr>
      </w:pPr>
      <w:r w:rsidRPr="001331B2">
        <w:rPr>
          <w:rFonts w:ascii="Times New Roman" w:eastAsia="Google Sans" w:hAnsi="Times New Roman" w:cs="Times New Roman"/>
          <w:sz w:val="24"/>
          <w:szCs w:val="24"/>
        </w:rPr>
        <w:t>wykonawca jest zobowiązany zapewnić zakwaterowanie dla wszystkich uczestników poszczególnych tur szkoleniowych w hotelu o standardzie minimum *** (trzygwiazdkow</w:t>
      </w:r>
      <w:r>
        <w:rPr>
          <w:rFonts w:ascii="Times New Roman" w:eastAsia="Google Sans" w:hAnsi="Times New Roman" w:cs="Times New Roman"/>
          <w:sz w:val="24"/>
          <w:szCs w:val="24"/>
        </w:rPr>
        <w:t>ym</w:t>
      </w:r>
      <w:r w:rsidRPr="001331B2">
        <w:rPr>
          <w:rFonts w:ascii="Times New Roman" w:eastAsia="Google Sans" w:hAnsi="Times New Roman" w:cs="Times New Roman"/>
          <w:sz w:val="24"/>
          <w:szCs w:val="24"/>
        </w:rPr>
        <w:t>) określon</w:t>
      </w:r>
      <w:r>
        <w:rPr>
          <w:rFonts w:ascii="Times New Roman" w:eastAsia="Google Sans" w:hAnsi="Times New Roman" w:cs="Times New Roman"/>
          <w:sz w:val="24"/>
          <w:szCs w:val="24"/>
        </w:rPr>
        <w:t>ym</w:t>
      </w:r>
      <w:r w:rsidRPr="001331B2">
        <w:rPr>
          <w:rFonts w:ascii="Times New Roman" w:eastAsia="Google Sans" w:hAnsi="Times New Roman" w:cs="Times New Roman"/>
          <w:sz w:val="24"/>
          <w:szCs w:val="24"/>
        </w:rPr>
        <w:t xml:space="preserve"> w Załączniku do Rozporządzenia Ministra Gospodarki </w:t>
      </w:r>
      <w:r w:rsidRPr="001331B2">
        <w:rPr>
          <w:rFonts w:ascii="Times New Roman" w:eastAsia="Google Sans" w:hAnsi="Times New Roman" w:cs="Times New Roman"/>
          <w:sz w:val="24"/>
          <w:szCs w:val="24"/>
        </w:rPr>
        <w:br/>
        <w:t>i Pracy w sprawie obiektów hotelarskich i innych obiektów, w których są świadczone usługi hotelarskie z dnia 19 sierpnia 2004 roku ( Dz. U. z 2017 roku, poz. 2166);</w:t>
      </w:r>
    </w:p>
    <w:p w14:paraId="2E3F6A2E" w14:textId="77777777" w:rsidR="00144E76" w:rsidRPr="001331B2" w:rsidRDefault="00144E76" w:rsidP="00144E76">
      <w:pPr>
        <w:widowControl w:val="0"/>
        <w:numPr>
          <w:ilvl w:val="0"/>
          <w:numId w:val="20"/>
        </w:numPr>
        <w:tabs>
          <w:tab w:val="left" w:pos="1134"/>
        </w:tabs>
        <w:spacing w:after="0" w:line="240" w:lineRule="auto"/>
        <w:ind w:left="568" w:hanging="284"/>
        <w:contextualSpacing/>
        <w:jc w:val="both"/>
        <w:rPr>
          <w:rFonts w:ascii="Times New Roman" w:eastAsia="Google Sans" w:hAnsi="Times New Roman" w:cs="Times New Roman"/>
          <w:color w:val="1B1C1D"/>
          <w:sz w:val="24"/>
          <w:szCs w:val="24"/>
        </w:rPr>
      </w:pPr>
      <w:r w:rsidRPr="001331B2">
        <w:rPr>
          <w:rFonts w:ascii="Times New Roman" w:eastAsia="Google Sans" w:hAnsi="Times New Roman" w:cs="Times New Roman"/>
          <w:color w:val="1B1C1D"/>
          <w:sz w:val="24"/>
          <w:szCs w:val="24"/>
        </w:rPr>
        <w:t xml:space="preserve">wszyscy uczestnicy jednej grupy szkoleniowej muszą być zakwaterowani </w:t>
      </w:r>
      <w:r w:rsidRPr="001331B2">
        <w:rPr>
          <w:rFonts w:ascii="Times New Roman" w:eastAsia="Google Sans" w:hAnsi="Times New Roman" w:cs="Times New Roman"/>
          <w:color w:val="1B1C1D"/>
          <w:sz w:val="24"/>
          <w:szCs w:val="24"/>
        </w:rPr>
        <w:br/>
        <w:t>w jednym obiekcie;</w:t>
      </w:r>
    </w:p>
    <w:p w14:paraId="51D92C78" w14:textId="77777777" w:rsidR="00144E76" w:rsidRPr="001331B2" w:rsidRDefault="00144E76" w:rsidP="00144E76">
      <w:pPr>
        <w:widowControl w:val="0"/>
        <w:numPr>
          <w:ilvl w:val="0"/>
          <w:numId w:val="20"/>
        </w:numPr>
        <w:tabs>
          <w:tab w:val="left" w:pos="1134"/>
        </w:tabs>
        <w:spacing w:after="0" w:line="240" w:lineRule="auto"/>
        <w:ind w:left="568" w:hanging="284"/>
        <w:contextualSpacing/>
        <w:jc w:val="both"/>
        <w:rPr>
          <w:rFonts w:ascii="Times New Roman" w:eastAsia="Google Sans" w:hAnsi="Times New Roman" w:cs="Times New Roman"/>
          <w:color w:val="1B1C1D"/>
          <w:sz w:val="24"/>
          <w:szCs w:val="24"/>
        </w:rPr>
      </w:pPr>
      <w:r w:rsidRPr="001331B2">
        <w:rPr>
          <w:rFonts w:ascii="Times New Roman" w:eastAsia="Google Sans" w:hAnsi="Times New Roman" w:cs="Times New Roman"/>
          <w:color w:val="1B1C1D"/>
          <w:sz w:val="24"/>
          <w:szCs w:val="24"/>
        </w:rPr>
        <w:t>zakwaterowanie w pokojach 1-osobowych, 2-osobowych lub 3-osobowych (pokoje dwuosobowe i trzyosobowe muszą być wyposażone w oddzielne łóżka);</w:t>
      </w:r>
    </w:p>
    <w:p w14:paraId="138BD58F" w14:textId="77777777" w:rsidR="00144E76" w:rsidRPr="001331B2" w:rsidRDefault="00144E76" w:rsidP="00144E76">
      <w:pPr>
        <w:widowControl w:val="0"/>
        <w:numPr>
          <w:ilvl w:val="0"/>
          <w:numId w:val="20"/>
        </w:numPr>
        <w:tabs>
          <w:tab w:val="left" w:pos="1134"/>
        </w:tabs>
        <w:spacing w:after="0" w:line="240" w:lineRule="auto"/>
        <w:ind w:left="568" w:hanging="284"/>
        <w:contextualSpacing/>
        <w:jc w:val="both"/>
        <w:rPr>
          <w:rFonts w:ascii="Times New Roman" w:eastAsia="Google Sans" w:hAnsi="Times New Roman" w:cs="Times New Roman"/>
          <w:color w:val="1B1C1D"/>
          <w:sz w:val="24"/>
          <w:szCs w:val="24"/>
        </w:rPr>
      </w:pPr>
      <w:r w:rsidRPr="001331B2">
        <w:rPr>
          <w:rFonts w:ascii="Times New Roman" w:eastAsia="Google Sans" w:hAnsi="Times New Roman" w:cs="Times New Roman"/>
          <w:color w:val="1B1C1D"/>
          <w:sz w:val="24"/>
          <w:szCs w:val="24"/>
        </w:rPr>
        <w:t xml:space="preserve">każdy pokój musi być wyposażony w węzeł sanitarny (umywalka i prysznic/wanna </w:t>
      </w:r>
      <w:r>
        <w:rPr>
          <w:rFonts w:ascii="Times New Roman" w:eastAsia="Google Sans" w:hAnsi="Times New Roman" w:cs="Times New Roman"/>
          <w:color w:val="1B1C1D"/>
          <w:sz w:val="24"/>
          <w:szCs w:val="24"/>
        </w:rPr>
        <w:br/>
      </w:r>
      <w:r w:rsidRPr="001331B2">
        <w:rPr>
          <w:rFonts w:ascii="Times New Roman" w:eastAsia="Google Sans" w:hAnsi="Times New Roman" w:cs="Times New Roman"/>
          <w:color w:val="1B1C1D"/>
          <w:sz w:val="24"/>
          <w:szCs w:val="24"/>
        </w:rPr>
        <w:t>z ciepłą i zimną wodą, toaleta), ręcznik oraz ręcznik kąpielowy, mydło, papier toaletowy;</w:t>
      </w:r>
    </w:p>
    <w:p w14:paraId="768C79E1" w14:textId="77777777" w:rsidR="00144E76" w:rsidRPr="001331B2" w:rsidRDefault="00144E76" w:rsidP="00144E76">
      <w:pPr>
        <w:widowControl w:val="0"/>
        <w:numPr>
          <w:ilvl w:val="0"/>
          <w:numId w:val="20"/>
        </w:numPr>
        <w:tabs>
          <w:tab w:val="left" w:pos="1134"/>
        </w:tabs>
        <w:spacing w:after="0" w:line="240" w:lineRule="auto"/>
        <w:ind w:left="568" w:hanging="284"/>
        <w:contextualSpacing/>
        <w:jc w:val="both"/>
        <w:rPr>
          <w:rFonts w:ascii="Times New Roman" w:eastAsia="Google Sans" w:hAnsi="Times New Roman" w:cs="Times New Roman"/>
          <w:color w:val="1B1C1D"/>
          <w:sz w:val="24"/>
          <w:szCs w:val="24"/>
        </w:rPr>
      </w:pPr>
      <w:r w:rsidRPr="001331B2">
        <w:rPr>
          <w:rFonts w:ascii="Times New Roman" w:eastAsia="Google Sans" w:hAnsi="Times New Roman" w:cs="Times New Roman"/>
          <w:color w:val="1B1C1D"/>
          <w:sz w:val="24"/>
          <w:szCs w:val="24"/>
        </w:rPr>
        <w:t xml:space="preserve">na terenie obiektu zakwaterowania przez wszystkie dni szkoleniowe dla uczestników Wykonawca zapewni w ramach usługi dostęp do sieci </w:t>
      </w:r>
      <w:proofErr w:type="spellStart"/>
      <w:r w:rsidRPr="001331B2">
        <w:rPr>
          <w:rFonts w:ascii="Times New Roman" w:eastAsia="Google Sans" w:hAnsi="Times New Roman" w:cs="Times New Roman"/>
          <w:color w:val="1B1C1D"/>
          <w:sz w:val="24"/>
          <w:szCs w:val="24"/>
        </w:rPr>
        <w:t>wi-fi</w:t>
      </w:r>
      <w:proofErr w:type="spellEnd"/>
      <w:r w:rsidRPr="001331B2">
        <w:rPr>
          <w:rFonts w:ascii="Times New Roman" w:eastAsia="Google Sans" w:hAnsi="Times New Roman" w:cs="Times New Roman"/>
          <w:color w:val="1B1C1D"/>
          <w:sz w:val="24"/>
          <w:szCs w:val="24"/>
        </w:rPr>
        <w:t>;</w:t>
      </w:r>
    </w:p>
    <w:p w14:paraId="062CB004" w14:textId="77777777" w:rsidR="00144E76" w:rsidRPr="001331B2" w:rsidRDefault="00144E76" w:rsidP="00144E76">
      <w:pPr>
        <w:widowControl w:val="0"/>
        <w:numPr>
          <w:ilvl w:val="0"/>
          <w:numId w:val="20"/>
        </w:numPr>
        <w:tabs>
          <w:tab w:val="left" w:pos="1134"/>
        </w:tabs>
        <w:spacing w:after="0" w:line="240" w:lineRule="auto"/>
        <w:ind w:left="568" w:hanging="284"/>
        <w:contextualSpacing/>
        <w:jc w:val="both"/>
        <w:rPr>
          <w:rFonts w:ascii="Times New Roman" w:eastAsia="Google Sans" w:hAnsi="Times New Roman" w:cs="Times New Roman"/>
          <w:color w:val="1B1C1D"/>
          <w:sz w:val="24"/>
          <w:szCs w:val="24"/>
        </w:rPr>
      </w:pPr>
      <w:r w:rsidRPr="001331B2">
        <w:rPr>
          <w:rFonts w:ascii="Times New Roman" w:eastAsia="Google Sans" w:hAnsi="Times New Roman" w:cs="Times New Roman"/>
          <w:color w:val="1B1C1D"/>
          <w:sz w:val="24"/>
          <w:szCs w:val="24"/>
        </w:rPr>
        <w:t>n</w:t>
      </w:r>
      <w:r w:rsidRPr="001331B2">
        <w:rPr>
          <w:rFonts w:ascii="Times New Roman" w:eastAsia="Google Sans" w:hAnsi="Times New Roman" w:cs="Times New Roman"/>
          <w:sz w:val="24"/>
          <w:szCs w:val="24"/>
        </w:rPr>
        <w:t xml:space="preserve">a terenie </w:t>
      </w:r>
      <w:r>
        <w:rPr>
          <w:rFonts w:ascii="Times New Roman" w:eastAsia="Google Sans" w:hAnsi="Times New Roman" w:cs="Times New Roman"/>
          <w:sz w:val="24"/>
          <w:szCs w:val="24"/>
        </w:rPr>
        <w:t xml:space="preserve">obiektu zakwaterowania oraz </w:t>
      </w:r>
      <w:r w:rsidRPr="001331B2">
        <w:rPr>
          <w:rFonts w:ascii="Times New Roman" w:eastAsia="Google Sans" w:hAnsi="Times New Roman" w:cs="Times New Roman"/>
          <w:sz w:val="24"/>
          <w:szCs w:val="24"/>
        </w:rPr>
        <w:t xml:space="preserve">wszystkich obiektów szkoleniowych </w:t>
      </w:r>
      <w:r>
        <w:rPr>
          <w:rFonts w:ascii="Times New Roman" w:eastAsia="Google Sans" w:hAnsi="Times New Roman" w:cs="Times New Roman"/>
          <w:sz w:val="24"/>
          <w:szCs w:val="24"/>
        </w:rPr>
        <w:br/>
      </w:r>
      <w:r w:rsidRPr="001331B2">
        <w:rPr>
          <w:rFonts w:ascii="Times New Roman" w:hAnsi="Times New Roman" w:cs="Times New Roman"/>
          <w:sz w:val="24"/>
          <w:szCs w:val="24"/>
        </w:rPr>
        <w:t xml:space="preserve">do szkolenia teoretycznego i praktycznego, </w:t>
      </w:r>
      <w:r w:rsidRPr="001331B2">
        <w:rPr>
          <w:rFonts w:ascii="Times New Roman" w:eastAsia="Google Sans" w:hAnsi="Times New Roman" w:cs="Times New Roman"/>
          <w:sz w:val="24"/>
          <w:szCs w:val="24"/>
        </w:rPr>
        <w:t>we wszystkie dni szkoleniowe Wykonawca zapewni w ramach usługi miejsca parkingowe dla minimum czterech pojazdów typu furgon;</w:t>
      </w:r>
    </w:p>
    <w:p w14:paraId="7B6945EB" w14:textId="77777777" w:rsidR="00144E76" w:rsidRPr="001331B2" w:rsidRDefault="00144E76" w:rsidP="00144E76">
      <w:pPr>
        <w:widowControl w:val="0"/>
        <w:numPr>
          <w:ilvl w:val="0"/>
          <w:numId w:val="20"/>
        </w:numPr>
        <w:tabs>
          <w:tab w:val="left" w:pos="1134"/>
        </w:tabs>
        <w:spacing w:after="0" w:line="240" w:lineRule="auto"/>
        <w:ind w:left="568" w:hanging="284"/>
        <w:contextualSpacing/>
        <w:jc w:val="both"/>
        <w:rPr>
          <w:rFonts w:ascii="Times New Roman" w:eastAsia="Google Sans" w:hAnsi="Times New Roman" w:cs="Times New Roman"/>
          <w:strike/>
          <w:sz w:val="24"/>
          <w:szCs w:val="24"/>
        </w:rPr>
      </w:pPr>
      <w:r w:rsidRPr="001331B2">
        <w:rPr>
          <w:rFonts w:ascii="Times New Roman" w:hAnsi="Times New Roman" w:cs="Times New Roman"/>
          <w:sz w:val="24"/>
          <w:szCs w:val="24"/>
        </w:rPr>
        <w:t xml:space="preserve">zakwaterowanie uczestników ma miejsce w każdą niedzielę przed rozpoczęciem danej tury szkoleniowej, a wykwaterowanie w każdy piątek danej tury szkoleniowej. </w:t>
      </w:r>
    </w:p>
    <w:p w14:paraId="1EB393EF" w14:textId="6E8BE20E" w:rsidR="007E5D94" w:rsidRPr="00144E76" w:rsidRDefault="007E5D94" w:rsidP="00144E76">
      <w:pPr>
        <w:tabs>
          <w:tab w:val="left" w:pos="5086"/>
        </w:tabs>
        <w:rPr>
          <w:rFonts w:ascii="Times New Roman" w:hAnsi="Times New Roman" w:cs="Times New Roman"/>
          <w:sz w:val="24"/>
        </w:rPr>
      </w:pPr>
    </w:p>
    <w:p w14:paraId="149153B9" w14:textId="77777777" w:rsidR="001F6A17" w:rsidRPr="004B5016" w:rsidRDefault="001F6A17" w:rsidP="001F6A17">
      <w:pPr>
        <w:rPr>
          <w:rFonts w:ascii="Times New Roman" w:hAnsi="Times New Roman" w:cs="Times New Roman"/>
          <w:color w:val="000000" w:themeColor="text1"/>
        </w:rPr>
      </w:pPr>
    </w:p>
    <w:p w14:paraId="1DE60107" w14:textId="77777777" w:rsidR="001F6A17" w:rsidRPr="004B5016" w:rsidRDefault="001F6A17" w:rsidP="001F6A17">
      <w:pPr>
        <w:rPr>
          <w:rFonts w:ascii="Times New Roman" w:hAnsi="Times New Roman" w:cs="Times New Roman"/>
          <w:color w:val="000000" w:themeColor="text1"/>
        </w:rPr>
      </w:pPr>
    </w:p>
    <w:p w14:paraId="15F22A6A" w14:textId="77777777" w:rsidR="00144E76" w:rsidRPr="00ED2E13" w:rsidRDefault="00144E76" w:rsidP="00144E76">
      <w:pPr>
        <w:jc w:val="center"/>
        <w:rPr>
          <w:rFonts w:ascii="Times New Roman" w:hAnsi="Times New Roman" w:cs="Times New Roman"/>
          <w:i/>
          <w:sz w:val="20"/>
        </w:rPr>
      </w:pPr>
      <w:r>
        <w:rPr>
          <w:rFonts w:ascii="Times New Roman" w:hAnsi="Times New Roman" w:cs="Times New Roman"/>
          <w:i/>
          <w:sz w:val="20"/>
        </w:rPr>
        <w:lastRenderedPageBreak/>
        <w:t xml:space="preserve">                                                                                                                                          </w:t>
      </w:r>
      <w:r w:rsidRPr="00ED2E13">
        <w:rPr>
          <w:rFonts w:ascii="Times New Roman" w:hAnsi="Times New Roman" w:cs="Times New Roman"/>
          <w:i/>
          <w:sz w:val="20"/>
        </w:rPr>
        <w:t xml:space="preserve">Załącznik nr </w:t>
      </w:r>
      <w:r>
        <w:rPr>
          <w:rFonts w:ascii="Times New Roman" w:hAnsi="Times New Roman" w:cs="Times New Roman"/>
          <w:i/>
          <w:sz w:val="20"/>
        </w:rPr>
        <w:t>4</w:t>
      </w:r>
      <w:r w:rsidRPr="00ED2E13">
        <w:rPr>
          <w:rFonts w:ascii="Times New Roman" w:hAnsi="Times New Roman" w:cs="Times New Roman"/>
          <w:i/>
          <w:sz w:val="20"/>
        </w:rPr>
        <w:t xml:space="preserve"> do OPZ</w:t>
      </w:r>
    </w:p>
    <w:p w14:paraId="0651F283" w14:textId="77777777" w:rsidR="00144E76" w:rsidRPr="00A94744" w:rsidRDefault="00144E76" w:rsidP="00144E76">
      <w:pPr>
        <w:jc w:val="center"/>
        <w:rPr>
          <w:rFonts w:ascii="Times New Roman" w:hAnsi="Times New Roman" w:cs="Times New Roman"/>
        </w:rPr>
      </w:pPr>
      <w:r w:rsidRPr="00A94744">
        <w:rPr>
          <w:rFonts w:ascii="Times New Roman" w:hAnsi="Times New Roman" w:cs="Times New Roman"/>
        </w:rPr>
        <w:t>WYMAGANIA DOTYCZĄCE WYŻYWIENIA UCZESTNIKÓW SZKOLENIA</w:t>
      </w:r>
    </w:p>
    <w:p w14:paraId="10D14271" w14:textId="77777777" w:rsidR="00144E76" w:rsidRPr="00C9032F" w:rsidRDefault="00144E76" w:rsidP="00144E76">
      <w:pPr>
        <w:pStyle w:val="Bezodstpw"/>
        <w:jc w:val="center"/>
        <w:rPr>
          <w:rFonts w:ascii="Times New Roman" w:hAnsi="Times New Roman" w:cs="Times New Roman"/>
          <w:b/>
        </w:rPr>
      </w:pPr>
      <w:r w:rsidRPr="00C9032F">
        <w:rPr>
          <w:rFonts w:ascii="Times New Roman" w:hAnsi="Times New Roman" w:cs="Times New Roman"/>
          <w:b/>
        </w:rPr>
        <w:t xml:space="preserve">w zakresie taktyki działań policyjnych w sytuacji zaistnienia zagrożenia CBRN-E z elementami komunikacji w sytuacjach kryzysowych w ramach projektu  pn. „FIRST RESPONDERS - skuteczna reakcja służb w sytuacji ataku CBRN-E”, dofinansowanego przez Unię Europejską </w:t>
      </w:r>
      <w:r>
        <w:rPr>
          <w:rFonts w:ascii="Times New Roman" w:hAnsi="Times New Roman" w:cs="Times New Roman"/>
          <w:b/>
        </w:rPr>
        <w:br/>
      </w:r>
      <w:r w:rsidRPr="00C9032F">
        <w:rPr>
          <w:rFonts w:ascii="Times New Roman" w:hAnsi="Times New Roman" w:cs="Times New Roman"/>
          <w:b/>
        </w:rPr>
        <w:t>ze środków Funduszu Bezpieczeństwa Wewnętrznego na lata 2021-2027 na podstawie porozumienia finansowego nr FBW.03.01-IZ.00-0084/24</w:t>
      </w:r>
    </w:p>
    <w:p w14:paraId="46EE9B07" w14:textId="77777777" w:rsidR="00144E76" w:rsidRDefault="00144E76" w:rsidP="00144E76">
      <w:pPr>
        <w:pStyle w:val="Akapitzlist"/>
        <w:numPr>
          <w:ilvl w:val="0"/>
          <w:numId w:val="21"/>
        </w:numPr>
        <w:tabs>
          <w:tab w:val="left" w:pos="1134"/>
        </w:tabs>
        <w:spacing w:after="160" w:line="259" w:lineRule="auto"/>
        <w:jc w:val="both"/>
        <w:rPr>
          <w:rFonts w:ascii="Times New Roman" w:hAnsi="Times New Roman" w:cs="Times New Roman"/>
          <w:b/>
          <w:sz w:val="24"/>
          <w:szCs w:val="24"/>
        </w:rPr>
      </w:pPr>
      <w:r>
        <w:rPr>
          <w:rFonts w:ascii="Times New Roman" w:hAnsi="Times New Roman" w:cs="Times New Roman"/>
          <w:b/>
          <w:sz w:val="24"/>
          <w:szCs w:val="24"/>
        </w:rPr>
        <w:t>Zakres wyżywienia.</w:t>
      </w:r>
    </w:p>
    <w:p w14:paraId="4ABE3B4D" w14:textId="77777777" w:rsidR="00144E76" w:rsidRPr="00EE06C3" w:rsidRDefault="00144E76" w:rsidP="00144E76">
      <w:pPr>
        <w:pStyle w:val="Akapitzlist"/>
        <w:numPr>
          <w:ilvl w:val="0"/>
          <w:numId w:val="22"/>
        </w:numPr>
        <w:tabs>
          <w:tab w:val="left" w:pos="1134"/>
        </w:tabs>
        <w:spacing w:line="275" w:lineRule="auto"/>
        <w:jc w:val="both"/>
        <w:rPr>
          <w:rFonts w:ascii="Times New Roman" w:hAnsi="Times New Roman" w:cs="Times New Roman"/>
        </w:rPr>
      </w:pPr>
      <w:r w:rsidRPr="00EE06C3">
        <w:rPr>
          <w:rFonts w:ascii="Times New Roman" w:hAnsi="Times New Roman" w:cs="Times New Roman"/>
        </w:rPr>
        <w:t xml:space="preserve">W dniach trwania każdej tury szkoleniowej Wykonawca zapewnia pełne wyżywienie </w:t>
      </w:r>
      <w:r>
        <w:rPr>
          <w:rFonts w:ascii="Times New Roman" w:hAnsi="Times New Roman" w:cs="Times New Roman"/>
        </w:rPr>
        <w:br/>
        <w:t xml:space="preserve">dla każdego uczestnika </w:t>
      </w:r>
      <w:r w:rsidRPr="00EE06C3">
        <w:rPr>
          <w:rFonts w:ascii="Times New Roman" w:hAnsi="Times New Roman" w:cs="Times New Roman"/>
        </w:rPr>
        <w:t>na następującą ilość posiłków:</w:t>
      </w:r>
    </w:p>
    <w:tbl>
      <w:tblPr>
        <w:tblStyle w:val="Tabela-Siatka"/>
        <w:tblW w:w="7116" w:type="dxa"/>
        <w:tblInd w:w="969" w:type="dxa"/>
        <w:tblLook w:val="04A0" w:firstRow="1" w:lastRow="0" w:firstColumn="1" w:lastColumn="0" w:noHBand="0" w:noVBand="1"/>
      </w:tblPr>
      <w:tblGrid>
        <w:gridCol w:w="7116"/>
      </w:tblGrid>
      <w:tr w:rsidR="00144E76" w:rsidRPr="00EE06C3" w14:paraId="386E7E2F" w14:textId="77777777" w:rsidTr="00C27C9B">
        <w:tc>
          <w:tcPr>
            <w:tcW w:w="7116" w:type="dxa"/>
          </w:tcPr>
          <w:p w14:paraId="7EF5D80E" w14:textId="77777777" w:rsidR="00144E76" w:rsidRPr="00EE06C3" w:rsidRDefault="00144E76" w:rsidP="00C27C9B">
            <w:pPr>
              <w:tabs>
                <w:tab w:val="left" w:pos="1134"/>
              </w:tabs>
              <w:jc w:val="center"/>
              <w:rPr>
                <w:rFonts w:ascii="Times New Roman" w:hAnsi="Times New Roman" w:cs="Times New Roman"/>
                <w:b/>
              </w:rPr>
            </w:pPr>
            <w:r w:rsidRPr="00EE06C3">
              <w:rPr>
                <w:rFonts w:ascii="Times New Roman" w:hAnsi="Times New Roman" w:cs="Times New Roman"/>
                <w:b/>
              </w:rPr>
              <w:t>Ilość posiłków</w:t>
            </w:r>
          </w:p>
        </w:tc>
      </w:tr>
      <w:tr w:rsidR="00144E76" w:rsidRPr="00EE06C3" w14:paraId="45FAC7DB" w14:textId="77777777" w:rsidTr="00C27C9B">
        <w:tc>
          <w:tcPr>
            <w:tcW w:w="7116" w:type="dxa"/>
          </w:tcPr>
          <w:p w14:paraId="01EB9689" w14:textId="77777777" w:rsidR="00144E76" w:rsidRPr="00EE06C3" w:rsidRDefault="00144E76" w:rsidP="00C27C9B">
            <w:pPr>
              <w:tabs>
                <w:tab w:val="left" w:pos="1134"/>
              </w:tabs>
              <w:jc w:val="center"/>
              <w:rPr>
                <w:rFonts w:ascii="Times New Roman" w:hAnsi="Times New Roman" w:cs="Times New Roman"/>
              </w:rPr>
            </w:pPr>
            <w:r w:rsidRPr="00EE06C3">
              <w:rPr>
                <w:rFonts w:ascii="Times New Roman" w:hAnsi="Times New Roman" w:cs="Times New Roman"/>
              </w:rPr>
              <w:t>30  (10 śniadań, 10 obiadów, 10 kolacji)</w:t>
            </w:r>
          </w:p>
        </w:tc>
      </w:tr>
    </w:tbl>
    <w:p w14:paraId="40D1FE58" w14:textId="77777777" w:rsidR="00144E76" w:rsidRDefault="00144E76" w:rsidP="00144E76">
      <w:pPr>
        <w:pStyle w:val="Akapitzlist"/>
        <w:tabs>
          <w:tab w:val="left" w:pos="1134"/>
        </w:tabs>
        <w:jc w:val="both"/>
        <w:rPr>
          <w:rFonts w:ascii="Times New Roman" w:hAnsi="Times New Roman" w:cs="Times New Roman"/>
          <w:b/>
          <w:sz w:val="24"/>
          <w:szCs w:val="24"/>
        </w:rPr>
      </w:pPr>
    </w:p>
    <w:p w14:paraId="53174205" w14:textId="77777777" w:rsidR="00144E76" w:rsidRPr="00B05969" w:rsidRDefault="00144E76" w:rsidP="00144E76">
      <w:pPr>
        <w:pStyle w:val="Akapitzlist"/>
        <w:numPr>
          <w:ilvl w:val="0"/>
          <w:numId w:val="22"/>
        </w:numPr>
        <w:tabs>
          <w:tab w:val="left" w:pos="1134"/>
        </w:tabs>
        <w:spacing w:after="160" w:line="259" w:lineRule="auto"/>
        <w:jc w:val="both"/>
        <w:rPr>
          <w:rFonts w:ascii="Times New Roman" w:hAnsi="Times New Roman" w:cs="Times New Roman"/>
          <w:sz w:val="24"/>
          <w:szCs w:val="24"/>
        </w:rPr>
      </w:pPr>
      <w:r w:rsidRPr="00B05969">
        <w:rPr>
          <w:rFonts w:ascii="Times New Roman" w:hAnsi="Times New Roman" w:cs="Times New Roman"/>
          <w:sz w:val="24"/>
          <w:szCs w:val="24"/>
        </w:rPr>
        <w:t xml:space="preserve">Wykonawca w dniu zakwaterowania (niedziela) zapewni uczestnikom wyżywienie </w:t>
      </w:r>
    </w:p>
    <w:p w14:paraId="3E4CA1AB" w14:textId="77777777" w:rsidR="00144E76" w:rsidRDefault="00144E76" w:rsidP="00144E76">
      <w:pPr>
        <w:pStyle w:val="Akapitzlist"/>
        <w:tabs>
          <w:tab w:val="left" w:pos="1134"/>
        </w:tabs>
        <w:jc w:val="both"/>
        <w:rPr>
          <w:rFonts w:ascii="Times New Roman" w:hAnsi="Times New Roman" w:cs="Times New Roman"/>
          <w:sz w:val="24"/>
          <w:szCs w:val="24"/>
        </w:rPr>
      </w:pPr>
      <w:r w:rsidRPr="00B05969">
        <w:rPr>
          <w:rFonts w:ascii="Times New Roman" w:hAnsi="Times New Roman" w:cs="Times New Roman"/>
          <w:sz w:val="24"/>
          <w:szCs w:val="24"/>
        </w:rPr>
        <w:t>w postaci kolacji.</w:t>
      </w:r>
    </w:p>
    <w:p w14:paraId="1CE2ED86" w14:textId="77777777" w:rsidR="00144E76" w:rsidRPr="00B05969" w:rsidRDefault="00144E76" w:rsidP="00144E76">
      <w:pPr>
        <w:pStyle w:val="Akapitzlist"/>
        <w:numPr>
          <w:ilvl w:val="0"/>
          <w:numId w:val="22"/>
        </w:numPr>
        <w:tabs>
          <w:tab w:val="left" w:pos="1134"/>
        </w:tabs>
        <w:spacing w:after="160" w:line="259" w:lineRule="auto"/>
        <w:jc w:val="both"/>
        <w:rPr>
          <w:rFonts w:ascii="Times New Roman" w:hAnsi="Times New Roman" w:cs="Times New Roman"/>
          <w:sz w:val="24"/>
          <w:szCs w:val="24"/>
        </w:rPr>
      </w:pPr>
      <w:r w:rsidRPr="00B05969">
        <w:rPr>
          <w:rFonts w:ascii="Times New Roman" w:hAnsi="Times New Roman" w:cs="Times New Roman"/>
          <w:sz w:val="24"/>
          <w:szCs w:val="24"/>
        </w:rPr>
        <w:t xml:space="preserve">Wykonawca w dniu wykwaterowania (piątek) zapewni uczestnikom wyżywienie </w:t>
      </w:r>
      <w:r>
        <w:rPr>
          <w:rFonts w:ascii="Times New Roman" w:hAnsi="Times New Roman" w:cs="Times New Roman"/>
          <w:sz w:val="24"/>
          <w:szCs w:val="24"/>
        </w:rPr>
        <w:br/>
      </w:r>
      <w:r w:rsidRPr="00B05969">
        <w:rPr>
          <w:rFonts w:ascii="Times New Roman" w:hAnsi="Times New Roman" w:cs="Times New Roman"/>
          <w:sz w:val="24"/>
          <w:szCs w:val="24"/>
        </w:rPr>
        <w:t>w postaci śniadania i obiadu</w:t>
      </w:r>
      <w:r>
        <w:rPr>
          <w:rFonts w:ascii="Times New Roman" w:hAnsi="Times New Roman" w:cs="Times New Roman"/>
          <w:sz w:val="24"/>
          <w:szCs w:val="24"/>
        </w:rPr>
        <w:t>, serwis kawowy.</w:t>
      </w:r>
      <w:r w:rsidRPr="00B05969">
        <w:rPr>
          <w:rFonts w:ascii="Times New Roman" w:hAnsi="Times New Roman" w:cs="Times New Roman"/>
          <w:sz w:val="24"/>
          <w:szCs w:val="24"/>
        </w:rPr>
        <w:t xml:space="preserve"> W pozostałe dni danej tury szkoleniowej Wykonawca zapewnia uczestnikom pełne wyżywienie</w:t>
      </w:r>
      <w:r>
        <w:rPr>
          <w:rFonts w:ascii="Times New Roman" w:hAnsi="Times New Roman" w:cs="Times New Roman"/>
          <w:sz w:val="24"/>
          <w:szCs w:val="24"/>
        </w:rPr>
        <w:t>.</w:t>
      </w:r>
    </w:p>
    <w:p w14:paraId="48BEDD55" w14:textId="77777777" w:rsidR="00144E76" w:rsidRPr="00B05969" w:rsidRDefault="00144E76" w:rsidP="00144E76">
      <w:pPr>
        <w:pStyle w:val="Akapitzlist"/>
        <w:numPr>
          <w:ilvl w:val="0"/>
          <w:numId w:val="22"/>
        </w:numPr>
        <w:tabs>
          <w:tab w:val="left" w:pos="1134"/>
        </w:tabs>
        <w:spacing w:after="160" w:line="259" w:lineRule="auto"/>
        <w:jc w:val="both"/>
        <w:rPr>
          <w:rFonts w:ascii="Times New Roman" w:hAnsi="Times New Roman" w:cs="Times New Roman"/>
          <w:sz w:val="24"/>
          <w:szCs w:val="24"/>
        </w:rPr>
      </w:pPr>
      <w:r w:rsidRPr="00B05969">
        <w:rPr>
          <w:rFonts w:ascii="Times New Roman" w:hAnsi="Times New Roman" w:cs="Times New Roman"/>
          <w:sz w:val="24"/>
          <w:szCs w:val="24"/>
        </w:rPr>
        <w:t xml:space="preserve">Zamawiający dopuszcza organizację posiłków w formie cateringu w miejscu prowadzenia szkoleń pod warunkiem zachowania warunków wyżywienia określonych w </w:t>
      </w:r>
      <w:r>
        <w:rPr>
          <w:rFonts w:ascii="Times New Roman" w:hAnsi="Times New Roman" w:cs="Times New Roman"/>
          <w:sz w:val="24"/>
          <w:szCs w:val="24"/>
        </w:rPr>
        <w:t xml:space="preserve">niniejszych </w:t>
      </w:r>
      <w:r w:rsidRPr="00B05969">
        <w:rPr>
          <w:rFonts w:ascii="Times New Roman" w:hAnsi="Times New Roman" w:cs="Times New Roman"/>
          <w:sz w:val="24"/>
          <w:szCs w:val="24"/>
        </w:rPr>
        <w:t>Wymaganiach w zakresie wyżywienia.</w:t>
      </w:r>
    </w:p>
    <w:p w14:paraId="5D3DF3CC" w14:textId="77777777" w:rsidR="00144E76" w:rsidRPr="00067777" w:rsidRDefault="00144E76" w:rsidP="00144E76">
      <w:pPr>
        <w:pStyle w:val="Akapitzlist"/>
        <w:numPr>
          <w:ilvl w:val="0"/>
          <w:numId w:val="22"/>
        </w:numPr>
        <w:tabs>
          <w:tab w:val="left" w:pos="1134"/>
        </w:tabs>
        <w:spacing w:after="160" w:line="259" w:lineRule="auto"/>
        <w:jc w:val="both"/>
        <w:rPr>
          <w:rFonts w:ascii="Times New Roman" w:hAnsi="Times New Roman" w:cs="Times New Roman"/>
          <w:sz w:val="24"/>
          <w:szCs w:val="24"/>
        </w:rPr>
      </w:pPr>
      <w:r w:rsidRPr="00067777">
        <w:rPr>
          <w:rFonts w:ascii="Times New Roman" w:hAnsi="Times New Roman" w:cs="Times New Roman"/>
          <w:sz w:val="24"/>
          <w:szCs w:val="24"/>
        </w:rPr>
        <w:t>Pełne wyżywienie obejmuje co najmniej:</w:t>
      </w:r>
    </w:p>
    <w:p w14:paraId="2CBEC4DC" w14:textId="77777777" w:rsidR="00144E76" w:rsidRPr="00067777" w:rsidRDefault="00144E76" w:rsidP="00144E76">
      <w:pPr>
        <w:tabs>
          <w:tab w:val="left" w:pos="1134"/>
        </w:tabs>
        <w:jc w:val="both"/>
        <w:rPr>
          <w:rFonts w:ascii="Times New Roman" w:hAnsi="Times New Roman" w:cs="Times New Roman"/>
          <w:b/>
          <w:i/>
          <w:sz w:val="24"/>
          <w:szCs w:val="24"/>
          <w:u w:val="single"/>
        </w:rPr>
      </w:pPr>
      <w:r w:rsidRPr="00067777">
        <w:rPr>
          <w:rFonts w:ascii="Times New Roman" w:hAnsi="Times New Roman" w:cs="Times New Roman"/>
          <w:b/>
          <w:i/>
          <w:sz w:val="24"/>
          <w:szCs w:val="24"/>
          <w:u w:val="single"/>
        </w:rPr>
        <w:t>Śniadani</w:t>
      </w:r>
      <w:r>
        <w:rPr>
          <w:rFonts w:ascii="Times New Roman" w:hAnsi="Times New Roman" w:cs="Times New Roman"/>
          <w:b/>
          <w:i/>
          <w:sz w:val="24"/>
          <w:szCs w:val="24"/>
          <w:u w:val="single"/>
        </w:rPr>
        <w:t>a</w:t>
      </w:r>
      <w:r w:rsidRPr="00067777">
        <w:rPr>
          <w:rFonts w:ascii="Times New Roman" w:hAnsi="Times New Roman" w:cs="Times New Roman"/>
          <w:b/>
          <w:i/>
          <w:sz w:val="24"/>
          <w:szCs w:val="24"/>
          <w:u w:val="single"/>
        </w:rPr>
        <w:t>:</w:t>
      </w:r>
    </w:p>
    <w:p w14:paraId="2D92E70B" w14:textId="77777777" w:rsidR="00144E76" w:rsidRPr="00A94744" w:rsidRDefault="00144E76" w:rsidP="00144E76">
      <w:pPr>
        <w:tabs>
          <w:tab w:val="left" w:pos="1134"/>
        </w:tabs>
        <w:jc w:val="both"/>
        <w:rPr>
          <w:rFonts w:ascii="Times New Roman" w:hAnsi="Times New Roman" w:cs="Times New Roman"/>
          <w:i/>
          <w:sz w:val="24"/>
          <w:szCs w:val="24"/>
        </w:rPr>
      </w:pPr>
      <w:r w:rsidRPr="001E6A17">
        <w:rPr>
          <w:rFonts w:ascii="Times New Roman" w:hAnsi="Times New Roman" w:cs="Times New Roman"/>
          <w:sz w:val="24"/>
          <w:szCs w:val="24"/>
        </w:rPr>
        <w:t xml:space="preserve">W formie bufetu </w:t>
      </w:r>
      <w:r w:rsidRPr="00A94744">
        <w:rPr>
          <w:rFonts w:ascii="Times New Roman" w:hAnsi="Times New Roman" w:cs="Times New Roman"/>
          <w:sz w:val="24"/>
          <w:szCs w:val="24"/>
        </w:rPr>
        <w:t>szwedzkiego uzupełnia</w:t>
      </w:r>
      <w:r>
        <w:rPr>
          <w:rFonts w:ascii="Times New Roman" w:hAnsi="Times New Roman" w:cs="Times New Roman"/>
          <w:sz w:val="24"/>
          <w:szCs w:val="24"/>
        </w:rPr>
        <w:t>nego</w:t>
      </w:r>
      <w:r w:rsidRPr="00A94744">
        <w:rPr>
          <w:rFonts w:ascii="Times New Roman" w:hAnsi="Times New Roman" w:cs="Times New Roman"/>
          <w:sz w:val="24"/>
          <w:szCs w:val="24"/>
        </w:rPr>
        <w:t xml:space="preserve"> na bieżąco</w:t>
      </w:r>
      <w:r w:rsidRPr="001E6A17">
        <w:rPr>
          <w:rFonts w:ascii="Times New Roman" w:hAnsi="Times New Roman" w:cs="Times New Roman"/>
          <w:sz w:val="24"/>
          <w:szCs w:val="24"/>
        </w:rPr>
        <w:t xml:space="preserve">, bufet kawowy: kawa, herbata, napoje ok. godz. 07:00 – </w:t>
      </w:r>
      <w:r>
        <w:rPr>
          <w:rFonts w:ascii="Times New Roman" w:hAnsi="Times New Roman" w:cs="Times New Roman"/>
          <w:sz w:val="24"/>
          <w:szCs w:val="24"/>
        </w:rPr>
        <w:t>0</w:t>
      </w:r>
      <w:r w:rsidRPr="001E6A17">
        <w:rPr>
          <w:rFonts w:ascii="Times New Roman" w:hAnsi="Times New Roman" w:cs="Times New Roman"/>
          <w:sz w:val="24"/>
          <w:szCs w:val="24"/>
        </w:rPr>
        <w:t xml:space="preserve">8.00 </w:t>
      </w:r>
    </w:p>
    <w:p w14:paraId="77B65088" w14:textId="77777777" w:rsidR="00144E76" w:rsidRDefault="00144E76" w:rsidP="00144E76">
      <w:pPr>
        <w:tabs>
          <w:tab w:val="left" w:pos="1134"/>
        </w:tabs>
        <w:jc w:val="both"/>
        <w:rPr>
          <w:rFonts w:ascii="Times New Roman" w:hAnsi="Times New Roman" w:cs="Times New Roman"/>
          <w:i/>
          <w:sz w:val="24"/>
          <w:szCs w:val="24"/>
        </w:rPr>
      </w:pPr>
      <w:r w:rsidRPr="001E6A17">
        <w:rPr>
          <w:rFonts w:ascii="Times New Roman" w:hAnsi="Times New Roman" w:cs="Times New Roman"/>
          <w:sz w:val="24"/>
          <w:szCs w:val="24"/>
        </w:rPr>
        <w:t xml:space="preserve">Struktura śniadań musi uwzględniać: pieczywo żytnie, pszenne (w tym bułki), pieczywo ciemne, masło, wyroby wędliniarskie (wieprzowe i drobiowe), produkty mleczne w tym: </w:t>
      </w:r>
      <w:proofErr w:type="spellStart"/>
      <w:r w:rsidRPr="001E6A17">
        <w:rPr>
          <w:rFonts w:ascii="Times New Roman" w:hAnsi="Times New Roman" w:cs="Times New Roman"/>
          <w:sz w:val="24"/>
          <w:szCs w:val="24"/>
        </w:rPr>
        <w:t>musli</w:t>
      </w:r>
      <w:proofErr w:type="spellEnd"/>
      <w:r w:rsidRPr="001E6A17">
        <w:rPr>
          <w:rFonts w:ascii="Times New Roman" w:hAnsi="Times New Roman" w:cs="Times New Roman"/>
          <w:sz w:val="24"/>
          <w:szCs w:val="24"/>
        </w:rPr>
        <w:t xml:space="preserve"> z mlekiem, płatki z mlekiem, mleko do kawy, jogurty, sery żółte, białe, twarogi, sery wędzone i topione; kawę, herbatę, cytrynę do herbaty, cukier, wodę mineralną i dwa rodzaje soków, dżem, jaja, grzane parówki lub kiełbasy, warzywa surowe, </w:t>
      </w:r>
      <w:r w:rsidRPr="00924E1D">
        <w:rPr>
          <w:rFonts w:ascii="Times New Roman" w:hAnsi="Times New Roman" w:cs="Times New Roman"/>
          <w:sz w:val="24"/>
          <w:szCs w:val="24"/>
        </w:rPr>
        <w:t>pasty rybne, mięsne, jajeczne;</w:t>
      </w:r>
      <w:r w:rsidRPr="001E6A17">
        <w:rPr>
          <w:rFonts w:ascii="Times New Roman" w:hAnsi="Times New Roman" w:cs="Times New Roman"/>
          <w:sz w:val="24"/>
          <w:szCs w:val="24"/>
        </w:rPr>
        <w:t xml:space="preserve"> dodatki: ketchup, musztarda, majonez, chrzan itp</w:t>
      </w:r>
      <w:r w:rsidRPr="00240474">
        <w:rPr>
          <w:rFonts w:ascii="Times New Roman" w:hAnsi="Times New Roman" w:cs="Times New Roman"/>
          <w:i/>
          <w:sz w:val="24"/>
          <w:szCs w:val="24"/>
        </w:rPr>
        <w:t xml:space="preserve">. </w:t>
      </w:r>
    </w:p>
    <w:p w14:paraId="283C72CF" w14:textId="77777777" w:rsidR="00144E76" w:rsidRPr="00067777" w:rsidRDefault="00144E76" w:rsidP="00144E76">
      <w:pPr>
        <w:tabs>
          <w:tab w:val="left" w:pos="1134"/>
        </w:tabs>
        <w:spacing w:after="0"/>
        <w:jc w:val="both"/>
        <w:rPr>
          <w:rFonts w:ascii="Times New Roman" w:hAnsi="Times New Roman" w:cs="Times New Roman"/>
          <w:b/>
          <w:i/>
          <w:sz w:val="24"/>
          <w:szCs w:val="24"/>
          <w:u w:val="single"/>
        </w:rPr>
      </w:pPr>
      <w:r w:rsidRPr="00067777">
        <w:rPr>
          <w:rFonts w:ascii="Times New Roman" w:hAnsi="Times New Roman" w:cs="Times New Roman"/>
          <w:b/>
          <w:i/>
          <w:sz w:val="24"/>
          <w:szCs w:val="24"/>
          <w:u w:val="single"/>
        </w:rPr>
        <w:t>Obiady dwudaniowe + napój:</w:t>
      </w:r>
    </w:p>
    <w:p w14:paraId="320D3D5A" w14:textId="77777777" w:rsidR="00144E76" w:rsidRPr="00067777" w:rsidRDefault="00144E76" w:rsidP="00144E76">
      <w:pPr>
        <w:tabs>
          <w:tab w:val="left" w:pos="1134"/>
        </w:tabs>
        <w:spacing w:after="0"/>
        <w:jc w:val="both"/>
        <w:rPr>
          <w:rFonts w:ascii="Times New Roman" w:hAnsi="Times New Roman" w:cs="Times New Roman"/>
          <w:b/>
          <w:sz w:val="24"/>
          <w:szCs w:val="24"/>
          <w:u w:val="single"/>
        </w:rPr>
      </w:pPr>
    </w:p>
    <w:p w14:paraId="40F76A7B" w14:textId="77777777" w:rsidR="00144E76" w:rsidRPr="00A94744" w:rsidRDefault="00144E76" w:rsidP="00144E76">
      <w:pPr>
        <w:tabs>
          <w:tab w:val="left" w:pos="1134"/>
        </w:tabs>
        <w:spacing w:after="0"/>
        <w:jc w:val="both"/>
        <w:rPr>
          <w:rFonts w:ascii="Times New Roman" w:hAnsi="Times New Roman" w:cs="Times New Roman"/>
          <w:i/>
          <w:sz w:val="24"/>
          <w:szCs w:val="24"/>
        </w:rPr>
      </w:pPr>
      <w:r w:rsidRPr="001E6A17">
        <w:rPr>
          <w:rFonts w:ascii="Times New Roman" w:hAnsi="Times New Roman" w:cs="Times New Roman"/>
          <w:sz w:val="24"/>
          <w:szCs w:val="24"/>
        </w:rPr>
        <w:t>Podawane ok. godz. 13.00</w:t>
      </w:r>
    </w:p>
    <w:p w14:paraId="6EBCC0C8" w14:textId="77777777" w:rsidR="00144E76" w:rsidRPr="001E6A17" w:rsidRDefault="00144E76" w:rsidP="00144E76">
      <w:pPr>
        <w:tabs>
          <w:tab w:val="left" w:pos="1134"/>
        </w:tabs>
        <w:spacing w:after="0"/>
        <w:jc w:val="both"/>
        <w:rPr>
          <w:rFonts w:ascii="Times New Roman" w:hAnsi="Times New Roman" w:cs="Times New Roman"/>
          <w:sz w:val="24"/>
          <w:szCs w:val="24"/>
        </w:rPr>
      </w:pPr>
      <w:r w:rsidRPr="001E6A17">
        <w:rPr>
          <w:rFonts w:ascii="Times New Roman" w:hAnsi="Times New Roman" w:cs="Times New Roman"/>
          <w:sz w:val="24"/>
          <w:szCs w:val="24"/>
        </w:rPr>
        <w:t>Pierwsze danie:</w:t>
      </w:r>
    </w:p>
    <w:p w14:paraId="5A3C992A" w14:textId="77777777" w:rsidR="00144E76" w:rsidRPr="001E6A17" w:rsidRDefault="00144E76" w:rsidP="00144E76">
      <w:pPr>
        <w:tabs>
          <w:tab w:val="left" w:pos="1134"/>
        </w:tabs>
        <w:spacing w:after="0"/>
        <w:jc w:val="both"/>
        <w:rPr>
          <w:rFonts w:ascii="Times New Roman" w:hAnsi="Times New Roman" w:cs="Times New Roman"/>
          <w:sz w:val="24"/>
          <w:szCs w:val="24"/>
        </w:rPr>
      </w:pPr>
      <w:r w:rsidRPr="001E6A17">
        <w:rPr>
          <w:rFonts w:ascii="Times New Roman" w:hAnsi="Times New Roman" w:cs="Times New Roman"/>
          <w:sz w:val="24"/>
          <w:szCs w:val="24"/>
        </w:rPr>
        <w:t>Zupa lub krem o objętości min. 350 ml</w:t>
      </w:r>
      <w:r>
        <w:rPr>
          <w:rFonts w:ascii="Times New Roman" w:hAnsi="Times New Roman" w:cs="Times New Roman"/>
          <w:sz w:val="24"/>
          <w:szCs w:val="24"/>
        </w:rPr>
        <w:t xml:space="preserve"> </w:t>
      </w:r>
      <w:r w:rsidRPr="001E6A17">
        <w:rPr>
          <w:rFonts w:ascii="Times New Roman" w:hAnsi="Times New Roman" w:cs="Times New Roman"/>
          <w:sz w:val="24"/>
          <w:szCs w:val="24"/>
        </w:rPr>
        <w:t>z makaronem, grzankami lub ziemniakami w zupie</w:t>
      </w:r>
    </w:p>
    <w:p w14:paraId="61CCB84C" w14:textId="77777777" w:rsidR="00144E76" w:rsidRPr="001E6A17" w:rsidRDefault="00144E76" w:rsidP="00144E76">
      <w:pPr>
        <w:tabs>
          <w:tab w:val="left" w:pos="1134"/>
        </w:tabs>
        <w:spacing w:after="0"/>
        <w:jc w:val="both"/>
        <w:rPr>
          <w:rFonts w:ascii="Times New Roman" w:hAnsi="Times New Roman" w:cs="Times New Roman"/>
          <w:sz w:val="24"/>
          <w:szCs w:val="24"/>
        </w:rPr>
      </w:pPr>
      <w:r w:rsidRPr="001E6A17">
        <w:rPr>
          <w:rFonts w:ascii="Times New Roman" w:hAnsi="Times New Roman" w:cs="Times New Roman"/>
          <w:sz w:val="24"/>
          <w:szCs w:val="24"/>
        </w:rPr>
        <w:t>Drugie danie:</w:t>
      </w:r>
    </w:p>
    <w:p w14:paraId="05C725DD" w14:textId="77777777" w:rsidR="00144E76" w:rsidRPr="001E6A17" w:rsidRDefault="00144E76" w:rsidP="00144E76">
      <w:pPr>
        <w:tabs>
          <w:tab w:val="left" w:pos="1134"/>
        </w:tabs>
        <w:spacing w:after="0"/>
        <w:jc w:val="both"/>
        <w:rPr>
          <w:rFonts w:ascii="Times New Roman" w:hAnsi="Times New Roman" w:cs="Times New Roman"/>
          <w:sz w:val="24"/>
          <w:szCs w:val="24"/>
        </w:rPr>
      </w:pPr>
      <w:r w:rsidRPr="001E6A17">
        <w:rPr>
          <w:rFonts w:ascii="Times New Roman" w:hAnsi="Times New Roman" w:cs="Times New Roman"/>
          <w:sz w:val="24"/>
          <w:szCs w:val="24"/>
        </w:rPr>
        <w:t xml:space="preserve">Struktura drugiego dania musi uwzględniać potrawę mięsną (wieprzowina, wołowina, drób, ryba) obrobioną termicznie w dowolny sposób (gotowanie, smażenie, duszenie, itp.) nie mniej </w:t>
      </w:r>
      <w:r w:rsidRPr="001E6A17">
        <w:rPr>
          <w:rFonts w:ascii="Times New Roman" w:hAnsi="Times New Roman" w:cs="Times New Roman"/>
          <w:sz w:val="24"/>
          <w:szCs w:val="24"/>
        </w:rPr>
        <w:lastRenderedPageBreak/>
        <w:t xml:space="preserve">niż 120 g; ziemniaki, ryż, puree ziemniaczane, kopytka, kluski śląskie lub frytki nie mniej niż 150 g; surówka ze świeżych warzyw lub warzyw obrabianych termicznie nie mniej niż 150 g; </w:t>
      </w:r>
    </w:p>
    <w:p w14:paraId="44043220" w14:textId="77777777" w:rsidR="00144E76" w:rsidRPr="001E6A17" w:rsidRDefault="00144E76" w:rsidP="00144E76">
      <w:pPr>
        <w:tabs>
          <w:tab w:val="left" w:pos="1134"/>
        </w:tabs>
        <w:spacing w:after="0"/>
        <w:jc w:val="both"/>
        <w:rPr>
          <w:rFonts w:ascii="Times New Roman" w:hAnsi="Times New Roman" w:cs="Times New Roman"/>
          <w:sz w:val="24"/>
          <w:szCs w:val="24"/>
        </w:rPr>
      </w:pPr>
      <w:r w:rsidRPr="001E6A17">
        <w:rPr>
          <w:rFonts w:ascii="Times New Roman" w:hAnsi="Times New Roman" w:cs="Times New Roman"/>
          <w:sz w:val="24"/>
          <w:szCs w:val="24"/>
        </w:rPr>
        <w:t>Napój:</w:t>
      </w:r>
    </w:p>
    <w:p w14:paraId="7003E138" w14:textId="77777777" w:rsidR="00144E76" w:rsidRDefault="00144E76" w:rsidP="00144E76">
      <w:pPr>
        <w:tabs>
          <w:tab w:val="left" w:pos="1134"/>
        </w:tabs>
        <w:spacing w:after="0"/>
        <w:jc w:val="both"/>
        <w:rPr>
          <w:rFonts w:ascii="Times New Roman" w:hAnsi="Times New Roman" w:cs="Times New Roman"/>
          <w:sz w:val="24"/>
          <w:szCs w:val="24"/>
        </w:rPr>
      </w:pPr>
      <w:r w:rsidRPr="001E6A17">
        <w:rPr>
          <w:rFonts w:ascii="Times New Roman" w:hAnsi="Times New Roman" w:cs="Times New Roman"/>
          <w:sz w:val="24"/>
          <w:szCs w:val="24"/>
        </w:rPr>
        <w:t>kompot lub sok/napój owocowy nie mniej niż 350 ml/osobę, woda niegazowana nie mniej niż 350 ml/osobę.</w:t>
      </w:r>
    </w:p>
    <w:p w14:paraId="5FE41B40" w14:textId="77777777" w:rsidR="00144E76" w:rsidRPr="003F4BD7" w:rsidRDefault="00144E76" w:rsidP="00144E76">
      <w:pPr>
        <w:tabs>
          <w:tab w:val="left" w:pos="1134"/>
        </w:tabs>
        <w:spacing w:after="0"/>
        <w:jc w:val="both"/>
        <w:rPr>
          <w:rFonts w:ascii="Times New Roman" w:hAnsi="Times New Roman" w:cs="Times New Roman"/>
          <w:sz w:val="24"/>
          <w:szCs w:val="24"/>
        </w:rPr>
      </w:pPr>
      <w:r>
        <w:rPr>
          <w:rFonts w:ascii="Times New Roman" w:hAnsi="Times New Roman" w:cs="Times New Roman"/>
          <w:i/>
          <w:sz w:val="24"/>
          <w:szCs w:val="24"/>
        </w:rPr>
        <w:br/>
      </w:r>
      <w:r w:rsidRPr="00067777">
        <w:rPr>
          <w:rFonts w:ascii="Times New Roman" w:hAnsi="Times New Roman" w:cs="Times New Roman"/>
          <w:b/>
          <w:i/>
          <w:sz w:val="24"/>
          <w:szCs w:val="24"/>
          <w:u w:val="single"/>
        </w:rPr>
        <w:t>Kolacj</w:t>
      </w:r>
      <w:r>
        <w:rPr>
          <w:rFonts w:ascii="Times New Roman" w:hAnsi="Times New Roman" w:cs="Times New Roman"/>
          <w:b/>
          <w:i/>
          <w:sz w:val="24"/>
          <w:szCs w:val="24"/>
          <w:u w:val="single"/>
        </w:rPr>
        <w:t>e</w:t>
      </w:r>
      <w:r w:rsidRPr="00067777">
        <w:rPr>
          <w:rFonts w:ascii="Times New Roman" w:hAnsi="Times New Roman" w:cs="Times New Roman"/>
          <w:b/>
          <w:i/>
          <w:sz w:val="24"/>
          <w:szCs w:val="24"/>
          <w:u w:val="single"/>
        </w:rPr>
        <w:t xml:space="preserve">: </w:t>
      </w:r>
    </w:p>
    <w:p w14:paraId="4CF65478" w14:textId="77777777" w:rsidR="00144E76" w:rsidRPr="001E6A17" w:rsidRDefault="00144E76" w:rsidP="00144E76">
      <w:pPr>
        <w:tabs>
          <w:tab w:val="left" w:pos="1134"/>
        </w:tabs>
        <w:jc w:val="both"/>
        <w:rPr>
          <w:rFonts w:ascii="Times New Roman" w:hAnsi="Times New Roman" w:cs="Times New Roman"/>
          <w:sz w:val="24"/>
          <w:szCs w:val="24"/>
        </w:rPr>
      </w:pPr>
      <w:r w:rsidRPr="00A94744">
        <w:rPr>
          <w:rFonts w:ascii="Times New Roman" w:hAnsi="Times New Roman" w:cs="Times New Roman"/>
          <w:sz w:val="24"/>
          <w:szCs w:val="24"/>
        </w:rPr>
        <w:t>W formie bufetu szwedzkiego uzupełnia</w:t>
      </w:r>
      <w:r>
        <w:rPr>
          <w:rFonts w:ascii="Times New Roman" w:hAnsi="Times New Roman" w:cs="Times New Roman"/>
          <w:sz w:val="24"/>
          <w:szCs w:val="24"/>
        </w:rPr>
        <w:t>nego</w:t>
      </w:r>
      <w:r w:rsidRPr="00A94744">
        <w:rPr>
          <w:rFonts w:ascii="Times New Roman" w:hAnsi="Times New Roman" w:cs="Times New Roman"/>
          <w:sz w:val="24"/>
          <w:szCs w:val="24"/>
        </w:rPr>
        <w:t xml:space="preserve"> na bieżąco z jednym </w:t>
      </w:r>
      <w:r w:rsidRPr="001E6A17">
        <w:rPr>
          <w:rFonts w:ascii="Times New Roman" w:hAnsi="Times New Roman" w:cs="Times New Roman"/>
          <w:sz w:val="24"/>
          <w:szCs w:val="24"/>
        </w:rPr>
        <w:t>ciepłym daniem oraz bufet kawowy: kawa, herbata, napoje ok. godz. 1</w:t>
      </w:r>
      <w:r>
        <w:rPr>
          <w:rFonts w:ascii="Times New Roman" w:hAnsi="Times New Roman" w:cs="Times New Roman"/>
          <w:sz w:val="24"/>
          <w:szCs w:val="24"/>
        </w:rPr>
        <w:t>9</w:t>
      </w:r>
      <w:r w:rsidRPr="001E6A17">
        <w:rPr>
          <w:rFonts w:ascii="Times New Roman" w:hAnsi="Times New Roman" w:cs="Times New Roman"/>
          <w:sz w:val="24"/>
          <w:szCs w:val="24"/>
        </w:rPr>
        <w:t>:00,</w:t>
      </w:r>
      <w:r>
        <w:rPr>
          <w:rFonts w:ascii="Times New Roman" w:hAnsi="Times New Roman" w:cs="Times New Roman"/>
          <w:sz w:val="24"/>
          <w:szCs w:val="24"/>
        </w:rPr>
        <w:t xml:space="preserve"> w niedziele ok. godz. 20:00.</w:t>
      </w:r>
    </w:p>
    <w:p w14:paraId="211360DA" w14:textId="77777777" w:rsidR="00144E76" w:rsidRPr="001E6A17" w:rsidRDefault="00144E76" w:rsidP="00144E76">
      <w:pPr>
        <w:tabs>
          <w:tab w:val="left" w:pos="1134"/>
        </w:tabs>
        <w:jc w:val="both"/>
        <w:rPr>
          <w:rFonts w:ascii="Times New Roman" w:hAnsi="Times New Roman" w:cs="Times New Roman"/>
          <w:sz w:val="24"/>
          <w:szCs w:val="24"/>
        </w:rPr>
      </w:pPr>
      <w:r w:rsidRPr="001E6A17">
        <w:rPr>
          <w:rFonts w:ascii="Times New Roman" w:hAnsi="Times New Roman" w:cs="Times New Roman"/>
          <w:sz w:val="24"/>
          <w:szCs w:val="24"/>
        </w:rPr>
        <w:t xml:space="preserve">Struktura kolacji musi uwzględniać minimum jedno danie na ciepło i dwie sałatki (sałatki bez dodatku makaronu), pieczywo żytnie, pszenne (w tym bułki), pieczywo ciemne, masło, wyroby wędliniarskie (wieprzowe i drobiowe), herbatę/kawę, mleko do kawy, cukier, cytrynę, wodę mineralną i 2 rodzaje soków owocowych, dżem, sery żółte, białe, twarogi, sery wędzone </w:t>
      </w:r>
      <w:r>
        <w:rPr>
          <w:rFonts w:ascii="Times New Roman" w:hAnsi="Times New Roman" w:cs="Times New Roman"/>
          <w:sz w:val="24"/>
          <w:szCs w:val="24"/>
        </w:rPr>
        <w:br/>
      </w:r>
      <w:r w:rsidRPr="001E6A17">
        <w:rPr>
          <w:rFonts w:ascii="Times New Roman" w:hAnsi="Times New Roman" w:cs="Times New Roman"/>
          <w:sz w:val="24"/>
          <w:szCs w:val="24"/>
        </w:rPr>
        <w:t xml:space="preserve">i topione, warzywa surowe, </w:t>
      </w:r>
      <w:r w:rsidRPr="00924E1D">
        <w:rPr>
          <w:rFonts w:ascii="Times New Roman" w:hAnsi="Times New Roman" w:cs="Times New Roman"/>
          <w:sz w:val="24"/>
          <w:szCs w:val="24"/>
        </w:rPr>
        <w:t xml:space="preserve">pasty rybne, mięsne, jajeczne, ryby i śledzie w oleju, ryby po grecku, ryby wędzone, </w:t>
      </w:r>
      <w:r w:rsidRPr="001E6A17">
        <w:rPr>
          <w:rFonts w:ascii="Times New Roman" w:hAnsi="Times New Roman" w:cs="Times New Roman"/>
          <w:sz w:val="24"/>
          <w:szCs w:val="24"/>
        </w:rPr>
        <w:t xml:space="preserve">dodatki: ketchup, musztarda, majonez, chrzan itp. </w:t>
      </w:r>
    </w:p>
    <w:p w14:paraId="7F775C30" w14:textId="77777777" w:rsidR="00144E76" w:rsidRPr="00067777" w:rsidRDefault="00144E76" w:rsidP="00144E76">
      <w:pPr>
        <w:tabs>
          <w:tab w:val="left" w:pos="1134"/>
        </w:tabs>
        <w:jc w:val="both"/>
        <w:rPr>
          <w:rFonts w:ascii="Times New Roman" w:hAnsi="Times New Roman" w:cs="Times New Roman"/>
          <w:b/>
          <w:i/>
          <w:sz w:val="24"/>
          <w:szCs w:val="24"/>
          <w:u w:val="single"/>
        </w:rPr>
      </w:pPr>
      <w:r w:rsidRPr="00067777">
        <w:rPr>
          <w:rFonts w:ascii="Times New Roman" w:hAnsi="Times New Roman" w:cs="Times New Roman"/>
          <w:b/>
          <w:i/>
          <w:sz w:val="24"/>
          <w:szCs w:val="24"/>
          <w:u w:val="single"/>
        </w:rPr>
        <w:t>Serwis kawowy serwowany podczas przerw szkoleniowych, na bieżąco uzupełniany (godziny):</w:t>
      </w:r>
    </w:p>
    <w:p w14:paraId="2118AB34" w14:textId="77777777" w:rsidR="00144E76" w:rsidRDefault="00144E76" w:rsidP="00144E76">
      <w:pPr>
        <w:tabs>
          <w:tab w:val="left" w:pos="1134"/>
        </w:tabs>
        <w:jc w:val="both"/>
        <w:rPr>
          <w:rFonts w:ascii="Times New Roman" w:hAnsi="Times New Roman" w:cs="Times New Roman"/>
          <w:sz w:val="24"/>
          <w:szCs w:val="24"/>
        </w:rPr>
      </w:pPr>
      <w:r w:rsidRPr="001E6A17">
        <w:rPr>
          <w:rFonts w:ascii="Times New Roman" w:hAnsi="Times New Roman" w:cs="Times New Roman"/>
          <w:sz w:val="24"/>
          <w:szCs w:val="24"/>
        </w:rPr>
        <w:t xml:space="preserve">Struktura serwisu kawowego musi uwzględniać możliwość samodzielnego zaparzenia kawy lub herbaty w filiżankach lub dostęp za pośrednictwem ekspresu parzącego kawę, dostęp </w:t>
      </w:r>
      <w:r>
        <w:rPr>
          <w:rFonts w:ascii="Times New Roman" w:hAnsi="Times New Roman" w:cs="Times New Roman"/>
          <w:sz w:val="24"/>
          <w:szCs w:val="24"/>
        </w:rPr>
        <w:br/>
      </w:r>
      <w:r w:rsidRPr="001E6A17">
        <w:rPr>
          <w:rFonts w:ascii="Times New Roman" w:hAnsi="Times New Roman" w:cs="Times New Roman"/>
          <w:sz w:val="24"/>
          <w:szCs w:val="24"/>
        </w:rPr>
        <w:t xml:space="preserve">do cukru, plasterków cytryny, mleczka do kawy w postaci płynnej, ciastka kruche lub drożdżowe - zróżnicowane (co najmniej 4 rodzaje), paluszki, woda mineralna gazowana </w:t>
      </w:r>
      <w:r>
        <w:rPr>
          <w:rFonts w:ascii="Times New Roman" w:hAnsi="Times New Roman" w:cs="Times New Roman"/>
          <w:sz w:val="24"/>
          <w:szCs w:val="24"/>
        </w:rPr>
        <w:br/>
      </w:r>
      <w:r w:rsidRPr="001E6A17">
        <w:rPr>
          <w:rFonts w:ascii="Times New Roman" w:hAnsi="Times New Roman" w:cs="Times New Roman"/>
          <w:sz w:val="24"/>
          <w:szCs w:val="24"/>
        </w:rPr>
        <w:t>i niegazowana oraz soki/napoje owocowe, w ilości co najmniej 350 ml/na uczestnika.</w:t>
      </w:r>
      <w:r>
        <w:rPr>
          <w:rFonts w:ascii="Times New Roman" w:hAnsi="Times New Roman" w:cs="Times New Roman"/>
          <w:sz w:val="24"/>
          <w:szCs w:val="24"/>
        </w:rPr>
        <w:t xml:space="preserve"> </w:t>
      </w:r>
    </w:p>
    <w:p w14:paraId="4A6CB6D7" w14:textId="77777777" w:rsidR="00144E76" w:rsidRPr="00A94744" w:rsidRDefault="00144E76" w:rsidP="00144E76">
      <w:pPr>
        <w:tabs>
          <w:tab w:val="left" w:pos="1134"/>
        </w:tabs>
        <w:jc w:val="both"/>
        <w:rPr>
          <w:rFonts w:ascii="Times New Roman" w:hAnsi="Times New Roman" w:cs="Times New Roman"/>
          <w:sz w:val="24"/>
          <w:szCs w:val="24"/>
        </w:rPr>
      </w:pPr>
      <w:r w:rsidRPr="00A94744">
        <w:rPr>
          <w:rFonts w:ascii="Times New Roman" w:hAnsi="Times New Roman" w:cs="Times New Roman"/>
          <w:sz w:val="24"/>
          <w:szCs w:val="24"/>
        </w:rPr>
        <w:t>W przypadku zajęć praktycznych Zamawiający dopuszcza użycie biodegradowalnych naczyń jednorazowych dostosowanych do napojów zimnych/gorących.</w:t>
      </w:r>
    </w:p>
    <w:p w14:paraId="47AF44D9" w14:textId="77777777" w:rsidR="00144E76" w:rsidRPr="00067777" w:rsidRDefault="00144E76" w:rsidP="00144E76">
      <w:pPr>
        <w:pStyle w:val="Akapitzlist"/>
        <w:numPr>
          <w:ilvl w:val="0"/>
          <w:numId w:val="21"/>
        </w:numPr>
        <w:tabs>
          <w:tab w:val="left" w:pos="1134"/>
        </w:tabs>
        <w:spacing w:after="160" w:line="259" w:lineRule="auto"/>
        <w:jc w:val="both"/>
        <w:rPr>
          <w:rFonts w:ascii="Times New Roman" w:hAnsi="Times New Roman" w:cs="Times New Roman"/>
          <w:b/>
          <w:sz w:val="24"/>
          <w:szCs w:val="24"/>
        </w:rPr>
      </w:pPr>
      <w:r w:rsidRPr="00067777">
        <w:rPr>
          <w:rFonts w:ascii="Times New Roman" w:hAnsi="Times New Roman" w:cs="Times New Roman"/>
          <w:b/>
          <w:sz w:val="24"/>
          <w:szCs w:val="24"/>
        </w:rPr>
        <w:t>Jakość i wartość odżywcza posiłków.</w:t>
      </w:r>
    </w:p>
    <w:p w14:paraId="29F12481" w14:textId="77777777" w:rsidR="00144E76" w:rsidRDefault="00144E76" w:rsidP="00144E76">
      <w:pPr>
        <w:tabs>
          <w:tab w:val="left" w:pos="1134"/>
        </w:tabs>
        <w:jc w:val="both"/>
        <w:rPr>
          <w:rFonts w:ascii="Times New Roman" w:hAnsi="Times New Roman" w:cs="Times New Roman"/>
          <w:sz w:val="24"/>
          <w:szCs w:val="24"/>
        </w:rPr>
      </w:pPr>
      <w:r>
        <w:rPr>
          <w:rFonts w:ascii="Times New Roman" w:hAnsi="Times New Roman" w:cs="Times New Roman"/>
          <w:sz w:val="24"/>
          <w:szCs w:val="24"/>
        </w:rPr>
        <w:t>Posiłki muszą być pełnowartościowe, urozmaicone i dostosowane do zwiększonego wysiłku fizycznego uczestników szkolenia.</w:t>
      </w:r>
    </w:p>
    <w:p w14:paraId="23124361" w14:textId="77777777" w:rsidR="00144E76" w:rsidRPr="003B203D" w:rsidRDefault="00144E76" w:rsidP="00144E76">
      <w:pPr>
        <w:pStyle w:val="Akapitzlist"/>
        <w:numPr>
          <w:ilvl w:val="0"/>
          <w:numId w:val="21"/>
        </w:numPr>
        <w:tabs>
          <w:tab w:val="left" w:pos="1134"/>
        </w:tabs>
        <w:spacing w:after="160" w:line="259" w:lineRule="auto"/>
        <w:jc w:val="both"/>
        <w:rPr>
          <w:rFonts w:ascii="Times New Roman" w:hAnsi="Times New Roman" w:cs="Times New Roman"/>
          <w:b/>
          <w:sz w:val="24"/>
          <w:szCs w:val="24"/>
        </w:rPr>
      </w:pPr>
      <w:r w:rsidRPr="003B203D">
        <w:rPr>
          <w:rFonts w:ascii="Times New Roman" w:hAnsi="Times New Roman" w:cs="Times New Roman"/>
          <w:b/>
          <w:sz w:val="24"/>
          <w:szCs w:val="24"/>
        </w:rPr>
        <w:t>Organizacja i miejsce wydawania posiłków.</w:t>
      </w:r>
    </w:p>
    <w:p w14:paraId="0EAFA3E7" w14:textId="77777777" w:rsidR="00144E76" w:rsidRDefault="00144E76" w:rsidP="00144E76">
      <w:pPr>
        <w:tabs>
          <w:tab w:val="left" w:pos="1134"/>
        </w:tabs>
        <w:jc w:val="both"/>
        <w:rPr>
          <w:rFonts w:ascii="Times New Roman" w:hAnsi="Times New Roman" w:cs="Times New Roman"/>
          <w:sz w:val="24"/>
          <w:szCs w:val="24"/>
        </w:rPr>
      </w:pPr>
      <w:r>
        <w:rPr>
          <w:rFonts w:ascii="Times New Roman" w:hAnsi="Times New Roman" w:cs="Times New Roman"/>
          <w:sz w:val="24"/>
          <w:szCs w:val="24"/>
        </w:rPr>
        <w:t>Posiłki muszą być wydawane w obiekcie zakwaterowania lub w miejscu odbywania zajęć, zapewniającym sprawną organizację i dostępność czasową.</w:t>
      </w:r>
    </w:p>
    <w:p w14:paraId="032F8939" w14:textId="77777777" w:rsidR="00144E76" w:rsidRPr="00C34B75" w:rsidRDefault="00144E76" w:rsidP="00144E76">
      <w:pPr>
        <w:pStyle w:val="Akapitzlist"/>
        <w:numPr>
          <w:ilvl w:val="0"/>
          <w:numId w:val="21"/>
        </w:numPr>
        <w:tabs>
          <w:tab w:val="left" w:pos="1134"/>
        </w:tabs>
        <w:spacing w:after="160" w:line="259" w:lineRule="auto"/>
        <w:jc w:val="both"/>
        <w:rPr>
          <w:rFonts w:ascii="Times New Roman" w:hAnsi="Times New Roman" w:cs="Times New Roman"/>
          <w:b/>
          <w:sz w:val="24"/>
          <w:szCs w:val="24"/>
        </w:rPr>
      </w:pPr>
      <w:r w:rsidRPr="00C34B75">
        <w:rPr>
          <w:rFonts w:ascii="Times New Roman" w:hAnsi="Times New Roman" w:cs="Times New Roman"/>
          <w:b/>
          <w:sz w:val="24"/>
          <w:szCs w:val="24"/>
        </w:rPr>
        <w:t>Wymagania sanitarne.</w:t>
      </w:r>
    </w:p>
    <w:p w14:paraId="51AFFAF1" w14:textId="77777777" w:rsidR="00144E76" w:rsidRDefault="00144E76" w:rsidP="00144E76">
      <w:pPr>
        <w:tabs>
          <w:tab w:val="left" w:pos="1134"/>
        </w:tabs>
        <w:jc w:val="both"/>
        <w:rPr>
          <w:rFonts w:ascii="Times New Roman" w:hAnsi="Times New Roman" w:cs="Times New Roman"/>
          <w:sz w:val="24"/>
          <w:szCs w:val="24"/>
        </w:rPr>
      </w:pPr>
      <w:r w:rsidRPr="002B2696">
        <w:rPr>
          <w:rFonts w:ascii="Times New Roman" w:hAnsi="Times New Roman" w:cs="Times New Roman"/>
          <w:sz w:val="24"/>
          <w:szCs w:val="24"/>
        </w:rPr>
        <w:t>Wykonawca zobowiązuje się do sporządzenia posiłków zgodnie z Ustawą z dnia 25 sierpnia 2006 r. o bezpieczeństwie żywności i żywienia</w:t>
      </w:r>
      <w:r>
        <w:rPr>
          <w:rFonts w:ascii="Times New Roman" w:hAnsi="Times New Roman" w:cs="Times New Roman"/>
          <w:sz w:val="24"/>
          <w:szCs w:val="24"/>
        </w:rPr>
        <w:t>.</w:t>
      </w:r>
    </w:p>
    <w:p w14:paraId="673AC1F9" w14:textId="77777777" w:rsidR="00144E76" w:rsidRPr="002B2696" w:rsidRDefault="00144E76" w:rsidP="00144E76">
      <w:pPr>
        <w:pStyle w:val="Akapitzlist"/>
        <w:numPr>
          <w:ilvl w:val="0"/>
          <w:numId w:val="21"/>
        </w:numPr>
        <w:tabs>
          <w:tab w:val="left" w:pos="1134"/>
        </w:tabs>
        <w:spacing w:after="160" w:line="259" w:lineRule="auto"/>
        <w:jc w:val="both"/>
        <w:rPr>
          <w:rFonts w:ascii="Times New Roman" w:hAnsi="Times New Roman" w:cs="Times New Roman"/>
          <w:b/>
          <w:sz w:val="24"/>
          <w:szCs w:val="24"/>
        </w:rPr>
      </w:pPr>
      <w:r w:rsidRPr="002B2696">
        <w:rPr>
          <w:rFonts w:ascii="Times New Roman" w:hAnsi="Times New Roman" w:cs="Times New Roman"/>
          <w:b/>
          <w:sz w:val="24"/>
          <w:szCs w:val="24"/>
        </w:rPr>
        <w:t>Odpowiedzialność.</w:t>
      </w:r>
      <w:bookmarkStart w:id="29" w:name="_GoBack"/>
      <w:bookmarkEnd w:id="29"/>
    </w:p>
    <w:p w14:paraId="6144A070" w14:textId="6D0342E9" w:rsidR="004A3435" w:rsidRPr="00144E76" w:rsidRDefault="00144E76" w:rsidP="00144E76">
      <w:pPr>
        <w:tabs>
          <w:tab w:val="left" w:pos="1134"/>
        </w:tabs>
        <w:jc w:val="both"/>
        <w:rPr>
          <w:rFonts w:ascii="Times New Roman" w:hAnsi="Times New Roman" w:cs="Times New Roman"/>
          <w:sz w:val="24"/>
          <w:szCs w:val="24"/>
        </w:rPr>
      </w:pPr>
      <w:r>
        <w:rPr>
          <w:rFonts w:ascii="Times New Roman" w:hAnsi="Times New Roman" w:cs="Times New Roman"/>
          <w:sz w:val="24"/>
          <w:szCs w:val="24"/>
        </w:rPr>
        <w:t>Wykonawca ponosi odpowiedzialność za jakość i bezpieczeństwo wyżywienia.</w:t>
      </w:r>
    </w:p>
    <w:sectPr w:rsidR="004A3435" w:rsidRPr="00144E76" w:rsidSect="00BC1E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71691" w14:textId="77777777" w:rsidR="00376757" w:rsidRDefault="00376757" w:rsidP="004A46F6">
      <w:pPr>
        <w:spacing w:after="0" w:line="240" w:lineRule="auto"/>
      </w:pPr>
      <w:r>
        <w:separator/>
      </w:r>
    </w:p>
  </w:endnote>
  <w:endnote w:type="continuationSeparator" w:id="0">
    <w:p w14:paraId="392B5A0E" w14:textId="77777777" w:rsidR="00376757" w:rsidRDefault="00376757" w:rsidP="004A4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oogle Sans Text">
    <w:altName w:val="Calibri"/>
    <w:charset w:val="00"/>
    <w:family w:val="auto"/>
    <w:pitch w:val="default"/>
  </w:font>
  <w:font w:name="Google San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4294918"/>
      <w:docPartObj>
        <w:docPartGallery w:val="Page Numbers (Bottom of Page)"/>
        <w:docPartUnique/>
      </w:docPartObj>
    </w:sdtPr>
    <w:sdtEndPr/>
    <w:sdtContent>
      <w:p w14:paraId="6CB905F7" w14:textId="7FABBCDC" w:rsidR="001F6A17" w:rsidRDefault="001F6A17">
        <w:pPr>
          <w:pStyle w:val="Stopka"/>
          <w:jc w:val="center"/>
        </w:pPr>
        <w:r>
          <w:fldChar w:fldCharType="begin"/>
        </w:r>
        <w:r>
          <w:instrText>PAGE   \* MERGEFORMAT</w:instrText>
        </w:r>
        <w:r>
          <w:fldChar w:fldCharType="separate"/>
        </w:r>
        <w:r>
          <w:t>2</w:t>
        </w:r>
        <w:r>
          <w:fldChar w:fldCharType="end"/>
        </w:r>
        <w:r>
          <w:t>/</w:t>
        </w:r>
        <w:r w:rsidR="00144E76">
          <w:t>13</w:t>
        </w:r>
      </w:p>
    </w:sdtContent>
  </w:sdt>
  <w:p w14:paraId="5650A8BC" w14:textId="77777777" w:rsidR="001F6A17" w:rsidRPr="002A3B03" w:rsidRDefault="001F6A17" w:rsidP="001F6A17">
    <w:pPr>
      <w:spacing w:after="0" w:line="240" w:lineRule="auto"/>
      <w:jc w:val="center"/>
      <w:rPr>
        <w:rFonts w:eastAsia="Calibri" w:cstheme="minorHAnsi"/>
        <w:sz w:val="18"/>
        <w:szCs w:val="18"/>
        <w:lang w:eastAsia="zh-CN"/>
      </w:rPr>
    </w:pPr>
    <w:bookmarkStart w:id="23" w:name="_Hlk221695171"/>
    <w:bookmarkStart w:id="24" w:name="_Hlk221695172"/>
    <w:bookmarkStart w:id="25" w:name="_Hlk221695173"/>
    <w:bookmarkStart w:id="26" w:name="_Hlk221695174"/>
    <w:r w:rsidRPr="002A3B03">
      <w:rPr>
        <w:rFonts w:eastAsia="Times New Roman" w:cstheme="minorHAnsi"/>
        <w:i/>
        <w:iCs/>
        <w:color w:val="111111"/>
        <w:sz w:val="18"/>
        <w:szCs w:val="18"/>
        <w:lang w:eastAsia="ar-SA"/>
      </w:rPr>
      <w:t>P</w:t>
    </w:r>
    <w:r w:rsidRPr="002A3B03">
      <w:rPr>
        <w:rFonts w:eastAsia="Times New Roman" w:cstheme="minorHAnsi"/>
        <w:i/>
        <w:iCs/>
        <w:color w:val="000000"/>
        <w:sz w:val="18"/>
        <w:szCs w:val="18"/>
        <w:lang w:eastAsia="ar-SA"/>
      </w:rPr>
      <w:t xml:space="preserve">rojekt </w:t>
    </w:r>
    <w:r w:rsidRPr="002A3B03">
      <w:rPr>
        <w:rFonts w:eastAsia="Times New Roman" w:cstheme="minorHAnsi"/>
        <w:i/>
        <w:iCs/>
        <w:color w:val="111111"/>
        <w:sz w:val="18"/>
        <w:szCs w:val="18"/>
        <w:lang w:eastAsia="ar-SA"/>
      </w:rPr>
      <w:t xml:space="preserve">pn. </w:t>
    </w:r>
    <w:bookmarkStart w:id="27" w:name="_Hlk215831945"/>
    <w:r w:rsidRPr="002A3B03">
      <w:rPr>
        <w:rFonts w:eastAsia="Times New Roman" w:cstheme="minorHAnsi"/>
        <w:bCs/>
        <w:i/>
        <w:iCs/>
        <w:color w:val="111111"/>
        <w:sz w:val="18"/>
        <w:szCs w:val="18"/>
        <w:lang w:eastAsia="ar-SA"/>
      </w:rPr>
      <w:t>„FIRST RESPONDERS – skuteczna reakcja służb w sytuacji ataku CBRN-E” nr FBWP.03.01-IZ.00-0084/24</w:t>
    </w:r>
    <w:r w:rsidRPr="002A3B03">
      <w:rPr>
        <w:rFonts w:eastAsia="Times New Roman" w:cstheme="minorHAnsi"/>
        <w:i/>
        <w:iCs/>
        <w:color w:val="111111"/>
        <w:sz w:val="18"/>
        <w:szCs w:val="18"/>
        <w:lang w:eastAsia="ar-SA"/>
      </w:rPr>
      <w:t xml:space="preserve"> dofinansowany przez Unię Europejską  ze środków</w:t>
    </w:r>
    <w:r w:rsidRPr="002A3B03">
      <w:rPr>
        <w:rFonts w:eastAsia="Times New Roman" w:cstheme="minorHAnsi"/>
        <w:i/>
        <w:iCs/>
        <w:color w:val="000000"/>
        <w:sz w:val="18"/>
        <w:szCs w:val="18"/>
        <w:lang w:eastAsia="ar-SA"/>
      </w:rPr>
      <w:t xml:space="preserve"> Funduszu Bezpieczeństwa Wewnętrznego na lata 2021-2027</w:t>
    </w:r>
  </w:p>
  <w:bookmarkEnd w:id="23"/>
  <w:bookmarkEnd w:id="24"/>
  <w:bookmarkEnd w:id="25"/>
  <w:bookmarkEnd w:id="26"/>
  <w:bookmarkEnd w:id="27"/>
  <w:p w14:paraId="71DD1851" w14:textId="77777777" w:rsidR="00376757" w:rsidRPr="001F6A17" w:rsidRDefault="00376757" w:rsidP="002C0EEC">
    <w:pPr>
      <w:pStyle w:val="Stopka"/>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2AD11" w14:textId="77777777" w:rsidR="00376757" w:rsidRDefault="00376757" w:rsidP="004A46F6">
      <w:pPr>
        <w:spacing w:after="0" w:line="240" w:lineRule="auto"/>
      </w:pPr>
      <w:r>
        <w:separator/>
      </w:r>
    </w:p>
  </w:footnote>
  <w:footnote w:type="continuationSeparator" w:id="0">
    <w:p w14:paraId="2BB9CB6D" w14:textId="77777777" w:rsidR="00376757" w:rsidRDefault="00376757" w:rsidP="004A4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5111E" w14:textId="61716586" w:rsidR="00376757" w:rsidRDefault="00376757" w:rsidP="004A46F6">
    <w:pPr>
      <w:pStyle w:val="Nagwek"/>
      <w:jc w:val="center"/>
    </w:pPr>
    <w:r>
      <w:rPr>
        <w:noProof/>
      </w:rPr>
      <w:drawing>
        <wp:inline distT="0" distB="0" distL="0" distR="0" wp14:anchorId="2DC73649" wp14:editId="4E7A6BA8">
          <wp:extent cx="4950460" cy="707390"/>
          <wp:effectExtent l="0" t="0" r="254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0460" cy="707390"/>
                  </a:xfrm>
                  <a:prstGeom prst="rect">
                    <a:avLst/>
                  </a:prstGeom>
                  <a:noFill/>
                </pic:spPr>
              </pic:pic>
            </a:graphicData>
          </a:graphic>
        </wp:inline>
      </w:drawing>
    </w:r>
  </w:p>
  <w:p w14:paraId="024E6A51" w14:textId="77777777" w:rsidR="00376757" w:rsidRDefault="0037675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A7FD5"/>
    <w:multiLevelType w:val="hybridMultilevel"/>
    <w:tmpl w:val="EC225CF6"/>
    <w:lvl w:ilvl="0" w:tplc="60B2F24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1A072FEA"/>
    <w:multiLevelType w:val="hybridMultilevel"/>
    <w:tmpl w:val="B2D89226"/>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77E4BB8"/>
    <w:multiLevelType w:val="hybridMultilevel"/>
    <w:tmpl w:val="2E0CCF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C56541"/>
    <w:multiLevelType w:val="hybridMultilevel"/>
    <w:tmpl w:val="7790726A"/>
    <w:lvl w:ilvl="0" w:tplc="54FEF594">
      <w:start w:val="1"/>
      <w:numFmt w:val="bullet"/>
      <w:lvlText w:val=""/>
      <w:lvlJc w:val="left"/>
      <w:pPr>
        <w:ind w:left="1813" w:hanging="360"/>
      </w:pPr>
      <w:rPr>
        <w:rFonts w:ascii="Symbol" w:hAnsi="Symbol" w:hint="default"/>
      </w:rPr>
    </w:lvl>
    <w:lvl w:ilvl="1" w:tplc="04150003" w:tentative="1">
      <w:start w:val="1"/>
      <w:numFmt w:val="bullet"/>
      <w:lvlText w:val="o"/>
      <w:lvlJc w:val="left"/>
      <w:pPr>
        <w:ind w:left="2533" w:hanging="360"/>
      </w:pPr>
      <w:rPr>
        <w:rFonts w:ascii="Courier New" w:hAnsi="Courier New" w:cs="Courier New" w:hint="default"/>
      </w:rPr>
    </w:lvl>
    <w:lvl w:ilvl="2" w:tplc="04150005" w:tentative="1">
      <w:start w:val="1"/>
      <w:numFmt w:val="bullet"/>
      <w:lvlText w:val=""/>
      <w:lvlJc w:val="left"/>
      <w:pPr>
        <w:ind w:left="3253" w:hanging="360"/>
      </w:pPr>
      <w:rPr>
        <w:rFonts w:ascii="Wingdings" w:hAnsi="Wingdings" w:hint="default"/>
      </w:rPr>
    </w:lvl>
    <w:lvl w:ilvl="3" w:tplc="04150001" w:tentative="1">
      <w:start w:val="1"/>
      <w:numFmt w:val="bullet"/>
      <w:lvlText w:val=""/>
      <w:lvlJc w:val="left"/>
      <w:pPr>
        <w:ind w:left="3973" w:hanging="360"/>
      </w:pPr>
      <w:rPr>
        <w:rFonts w:ascii="Symbol" w:hAnsi="Symbol" w:hint="default"/>
      </w:rPr>
    </w:lvl>
    <w:lvl w:ilvl="4" w:tplc="04150003" w:tentative="1">
      <w:start w:val="1"/>
      <w:numFmt w:val="bullet"/>
      <w:lvlText w:val="o"/>
      <w:lvlJc w:val="left"/>
      <w:pPr>
        <w:ind w:left="4693" w:hanging="360"/>
      </w:pPr>
      <w:rPr>
        <w:rFonts w:ascii="Courier New" w:hAnsi="Courier New" w:cs="Courier New" w:hint="default"/>
      </w:rPr>
    </w:lvl>
    <w:lvl w:ilvl="5" w:tplc="04150005" w:tentative="1">
      <w:start w:val="1"/>
      <w:numFmt w:val="bullet"/>
      <w:lvlText w:val=""/>
      <w:lvlJc w:val="left"/>
      <w:pPr>
        <w:ind w:left="5413" w:hanging="360"/>
      </w:pPr>
      <w:rPr>
        <w:rFonts w:ascii="Wingdings" w:hAnsi="Wingdings" w:hint="default"/>
      </w:rPr>
    </w:lvl>
    <w:lvl w:ilvl="6" w:tplc="04150001" w:tentative="1">
      <w:start w:val="1"/>
      <w:numFmt w:val="bullet"/>
      <w:lvlText w:val=""/>
      <w:lvlJc w:val="left"/>
      <w:pPr>
        <w:ind w:left="6133" w:hanging="360"/>
      </w:pPr>
      <w:rPr>
        <w:rFonts w:ascii="Symbol" w:hAnsi="Symbol" w:hint="default"/>
      </w:rPr>
    </w:lvl>
    <w:lvl w:ilvl="7" w:tplc="04150003" w:tentative="1">
      <w:start w:val="1"/>
      <w:numFmt w:val="bullet"/>
      <w:lvlText w:val="o"/>
      <w:lvlJc w:val="left"/>
      <w:pPr>
        <w:ind w:left="6853" w:hanging="360"/>
      </w:pPr>
      <w:rPr>
        <w:rFonts w:ascii="Courier New" w:hAnsi="Courier New" w:cs="Courier New" w:hint="default"/>
      </w:rPr>
    </w:lvl>
    <w:lvl w:ilvl="8" w:tplc="04150005" w:tentative="1">
      <w:start w:val="1"/>
      <w:numFmt w:val="bullet"/>
      <w:lvlText w:val=""/>
      <w:lvlJc w:val="left"/>
      <w:pPr>
        <w:ind w:left="7573" w:hanging="360"/>
      </w:pPr>
      <w:rPr>
        <w:rFonts w:ascii="Wingdings" w:hAnsi="Wingdings" w:hint="default"/>
      </w:rPr>
    </w:lvl>
  </w:abstractNum>
  <w:abstractNum w:abstractNumId="4" w15:restartNumberingAfterBreak="0">
    <w:nsid w:val="341B30A6"/>
    <w:multiLevelType w:val="hybridMultilevel"/>
    <w:tmpl w:val="F3489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1E0B41"/>
    <w:multiLevelType w:val="hybridMultilevel"/>
    <w:tmpl w:val="55D668C4"/>
    <w:lvl w:ilvl="0" w:tplc="DCE25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E894E6A"/>
    <w:multiLevelType w:val="hybridMultilevel"/>
    <w:tmpl w:val="17489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7F42CE"/>
    <w:multiLevelType w:val="hybridMultilevel"/>
    <w:tmpl w:val="5A7CBC3C"/>
    <w:lvl w:ilvl="0" w:tplc="04150001">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8" w15:restartNumberingAfterBreak="0">
    <w:nsid w:val="506A352F"/>
    <w:multiLevelType w:val="hybridMultilevel"/>
    <w:tmpl w:val="75C80D0C"/>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0DA7B37"/>
    <w:multiLevelType w:val="hybridMultilevel"/>
    <w:tmpl w:val="87E8598E"/>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A1DA4"/>
    <w:multiLevelType w:val="hybridMultilevel"/>
    <w:tmpl w:val="A63255A4"/>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5ED28FF"/>
    <w:multiLevelType w:val="hybridMultilevel"/>
    <w:tmpl w:val="8F3EDA9E"/>
    <w:lvl w:ilvl="0" w:tplc="54FEF594">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5BEC3452"/>
    <w:multiLevelType w:val="hybridMultilevel"/>
    <w:tmpl w:val="C832D43A"/>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C6C6B4A"/>
    <w:multiLevelType w:val="hybridMultilevel"/>
    <w:tmpl w:val="5F5EF988"/>
    <w:lvl w:ilvl="0" w:tplc="60B2F24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5D857926"/>
    <w:multiLevelType w:val="hybridMultilevel"/>
    <w:tmpl w:val="EF3C67C0"/>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06548FA"/>
    <w:multiLevelType w:val="hybridMultilevel"/>
    <w:tmpl w:val="CAD253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ABD1633"/>
    <w:multiLevelType w:val="hybridMultilevel"/>
    <w:tmpl w:val="BF86053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200FE0"/>
    <w:multiLevelType w:val="hybridMultilevel"/>
    <w:tmpl w:val="83688F0A"/>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F2526B4"/>
    <w:multiLevelType w:val="hybridMultilevel"/>
    <w:tmpl w:val="E64C6FF2"/>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8192A3E"/>
    <w:multiLevelType w:val="hybridMultilevel"/>
    <w:tmpl w:val="8E26B140"/>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9062479"/>
    <w:multiLevelType w:val="hybridMultilevel"/>
    <w:tmpl w:val="DA7A2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A3D3EE7"/>
    <w:multiLevelType w:val="hybridMultilevel"/>
    <w:tmpl w:val="A7D888B0"/>
    <w:lvl w:ilvl="0" w:tplc="60B2F2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3"/>
  </w:num>
  <w:num w:numId="4">
    <w:abstractNumId w:val="20"/>
  </w:num>
  <w:num w:numId="5">
    <w:abstractNumId w:val="8"/>
  </w:num>
  <w:num w:numId="6">
    <w:abstractNumId w:val="19"/>
  </w:num>
  <w:num w:numId="7">
    <w:abstractNumId w:val="21"/>
  </w:num>
  <w:num w:numId="8">
    <w:abstractNumId w:val="10"/>
  </w:num>
  <w:num w:numId="9">
    <w:abstractNumId w:val="12"/>
  </w:num>
  <w:num w:numId="10">
    <w:abstractNumId w:val="18"/>
  </w:num>
  <w:num w:numId="11">
    <w:abstractNumId w:val="9"/>
  </w:num>
  <w:num w:numId="12">
    <w:abstractNumId w:val="14"/>
  </w:num>
  <w:num w:numId="13">
    <w:abstractNumId w:val="1"/>
  </w:num>
  <w:num w:numId="14">
    <w:abstractNumId w:val="17"/>
  </w:num>
  <w:num w:numId="15">
    <w:abstractNumId w:val="0"/>
  </w:num>
  <w:num w:numId="16">
    <w:abstractNumId w:val="13"/>
  </w:num>
  <w:num w:numId="17">
    <w:abstractNumId w:val="4"/>
  </w:num>
  <w:num w:numId="18">
    <w:abstractNumId w:val="5"/>
  </w:num>
  <w:num w:numId="19">
    <w:abstractNumId w:val="2"/>
  </w:num>
  <w:num w:numId="20">
    <w:abstractNumId w:val="7"/>
  </w:num>
  <w:num w:numId="21">
    <w:abstractNumId w:val="6"/>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703"/>
    <w:rsid w:val="00002A1B"/>
    <w:rsid w:val="00002AC2"/>
    <w:rsid w:val="00044A4E"/>
    <w:rsid w:val="0006588C"/>
    <w:rsid w:val="00085328"/>
    <w:rsid w:val="000939D4"/>
    <w:rsid w:val="00097CB6"/>
    <w:rsid w:val="000C2A06"/>
    <w:rsid w:val="000E05CE"/>
    <w:rsid w:val="000E3C52"/>
    <w:rsid w:val="000F18B6"/>
    <w:rsid w:val="000F2C38"/>
    <w:rsid w:val="00103138"/>
    <w:rsid w:val="0010520D"/>
    <w:rsid w:val="00107AEE"/>
    <w:rsid w:val="001228CE"/>
    <w:rsid w:val="001275CD"/>
    <w:rsid w:val="00127CAC"/>
    <w:rsid w:val="00144E76"/>
    <w:rsid w:val="00150B85"/>
    <w:rsid w:val="00166652"/>
    <w:rsid w:val="00170E8F"/>
    <w:rsid w:val="001A43B1"/>
    <w:rsid w:val="001B3651"/>
    <w:rsid w:val="001C742C"/>
    <w:rsid w:val="001D09F4"/>
    <w:rsid w:val="001D5FD3"/>
    <w:rsid w:val="001F6A17"/>
    <w:rsid w:val="002072EA"/>
    <w:rsid w:val="0021319A"/>
    <w:rsid w:val="00215B31"/>
    <w:rsid w:val="00227535"/>
    <w:rsid w:val="00233068"/>
    <w:rsid w:val="002363E6"/>
    <w:rsid w:val="00241DC6"/>
    <w:rsid w:val="002539C7"/>
    <w:rsid w:val="00257E51"/>
    <w:rsid w:val="00263F64"/>
    <w:rsid w:val="00280E2D"/>
    <w:rsid w:val="00295613"/>
    <w:rsid w:val="00296821"/>
    <w:rsid w:val="002B05D5"/>
    <w:rsid w:val="002B696B"/>
    <w:rsid w:val="002C0EEC"/>
    <w:rsid w:val="002D6C91"/>
    <w:rsid w:val="002E3B3B"/>
    <w:rsid w:val="002F32BF"/>
    <w:rsid w:val="002F58DE"/>
    <w:rsid w:val="00303677"/>
    <w:rsid w:val="0030640F"/>
    <w:rsid w:val="0031010A"/>
    <w:rsid w:val="00314161"/>
    <w:rsid w:val="00333582"/>
    <w:rsid w:val="003362FF"/>
    <w:rsid w:val="00345D51"/>
    <w:rsid w:val="003478E8"/>
    <w:rsid w:val="00347D6F"/>
    <w:rsid w:val="00363FA6"/>
    <w:rsid w:val="00376757"/>
    <w:rsid w:val="00376EFA"/>
    <w:rsid w:val="003B0A05"/>
    <w:rsid w:val="003C64C4"/>
    <w:rsid w:val="003E54B9"/>
    <w:rsid w:val="003E6003"/>
    <w:rsid w:val="003F1157"/>
    <w:rsid w:val="0040289E"/>
    <w:rsid w:val="00404A83"/>
    <w:rsid w:val="004266ED"/>
    <w:rsid w:val="004404D7"/>
    <w:rsid w:val="004569E4"/>
    <w:rsid w:val="004725B5"/>
    <w:rsid w:val="004767E1"/>
    <w:rsid w:val="004933C3"/>
    <w:rsid w:val="00494B06"/>
    <w:rsid w:val="004958D3"/>
    <w:rsid w:val="004A3435"/>
    <w:rsid w:val="004A46F6"/>
    <w:rsid w:val="004B5016"/>
    <w:rsid w:val="004B6CAD"/>
    <w:rsid w:val="004B73F4"/>
    <w:rsid w:val="004C1DC9"/>
    <w:rsid w:val="004E0E55"/>
    <w:rsid w:val="004E13C2"/>
    <w:rsid w:val="005174B6"/>
    <w:rsid w:val="005217D9"/>
    <w:rsid w:val="0053378D"/>
    <w:rsid w:val="005450FE"/>
    <w:rsid w:val="0057312C"/>
    <w:rsid w:val="0058019F"/>
    <w:rsid w:val="005910A5"/>
    <w:rsid w:val="00594DB4"/>
    <w:rsid w:val="005A1FF0"/>
    <w:rsid w:val="005A249B"/>
    <w:rsid w:val="005B2BA0"/>
    <w:rsid w:val="005E10AE"/>
    <w:rsid w:val="005E607D"/>
    <w:rsid w:val="005E7FF2"/>
    <w:rsid w:val="005F49D2"/>
    <w:rsid w:val="005F6574"/>
    <w:rsid w:val="0060114C"/>
    <w:rsid w:val="006073D2"/>
    <w:rsid w:val="00611645"/>
    <w:rsid w:val="00624E33"/>
    <w:rsid w:val="0063269E"/>
    <w:rsid w:val="00633927"/>
    <w:rsid w:val="006421BD"/>
    <w:rsid w:val="006469C5"/>
    <w:rsid w:val="006562CF"/>
    <w:rsid w:val="006840B2"/>
    <w:rsid w:val="006B4165"/>
    <w:rsid w:val="006C4962"/>
    <w:rsid w:val="006C5F73"/>
    <w:rsid w:val="006D310C"/>
    <w:rsid w:val="007109D7"/>
    <w:rsid w:val="007273B2"/>
    <w:rsid w:val="00734BC1"/>
    <w:rsid w:val="00736A1D"/>
    <w:rsid w:val="0074612D"/>
    <w:rsid w:val="00764416"/>
    <w:rsid w:val="0077011D"/>
    <w:rsid w:val="007936BD"/>
    <w:rsid w:val="007C26D3"/>
    <w:rsid w:val="007D39F4"/>
    <w:rsid w:val="007E5D94"/>
    <w:rsid w:val="007F0F58"/>
    <w:rsid w:val="00820DE7"/>
    <w:rsid w:val="00826470"/>
    <w:rsid w:val="00860BFC"/>
    <w:rsid w:val="00893FEC"/>
    <w:rsid w:val="008975B9"/>
    <w:rsid w:val="008C31D6"/>
    <w:rsid w:val="008D14D3"/>
    <w:rsid w:val="008D1764"/>
    <w:rsid w:val="008D2465"/>
    <w:rsid w:val="008E2C23"/>
    <w:rsid w:val="008F26D4"/>
    <w:rsid w:val="008F4019"/>
    <w:rsid w:val="00911135"/>
    <w:rsid w:val="00912E3C"/>
    <w:rsid w:val="0093265A"/>
    <w:rsid w:val="009507CB"/>
    <w:rsid w:val="00954B20"/>
    <w:rsid w:val="0098306B"/>
    <w:rsid w:val="0098533E"/>
    <w:rsid w:val="00985957"/>
    <w:rsid w:val="009A5889"/>
    <w:rsid w:val="009D03D2"/>
    <w:rsid w:val="009D04A9"/>
    <w:rsid w:val="009E25E4"/>
    <w:rsid w:val="00A06C43"/>
    <w:rsid w:val="00A13B71"/>
    <w:rsid w:val="00A32D48"/>
    <w:rsid w:val="00A354C7"/>
    <w:rsid w:val="00A4290A"/>
    <w:rsid w:val="00A501C7"/>
    <w:rsid w:val="00A556C2"/>
    <w:rsid w:val="00A6013D"/>
    <w:rsid w:val="00A84E13"/>
    <w:rsid w:val="00A902F8"/>
    <w:rsid w:val="00A9449D"/>
    <w:rsid w:val="00A97703"/>
    <w:rsid w:val="00AA6E75"/>
    <w:rsid w:val="00AB238F"/>
    <w:rsid w:val="00AE3245"/>
    <w:rsid w:val="00AF083D"/>
    <w:rsid w:val="00AF7A96"/>
    <w:rsid w:val="00B03D67"/>
    <w:rsid w:val="00B1687B"/>
    <w:rsid w:val="00B23759"/>
    <w:rsid w:val="00B35DBF"/>
    <w:rsid w:val="00B516E4"/>
    <w:rsid w:val="00BA3DF5"/>
    <w:rsid w:val="00BA50BA"/>
    <w:rsid w:val="00BB1D0B"/>
    <w:rsid w:val="00BC1E44"/>
    <w:rsid w:val="00BF2CB6"/>
    <w:rsid w:val="00BF33AD"/>
    <w:rsid w:val="00BF5394"/>
    <w:rsid w:val="00C13C41"/>
    <w:rsid w:val="00C33F4B"/>
    <w:rsid w:val="00C44B65"/>
    <w:rsid w:val="00C45497"/>
    <w:rsid w:val="00C455D5"/>
    <w:rsid w:val="00C554AF"/>
    <w:rsid w:val="00C82A7F"/>
    <w:rsid w:val="00CA51C7"/>
    <w:rsid w:val="00CA7D2C"/>
    <w:rsid w:val="00CD2FDA"/>
    <w:rsid w:val="00CD4DD7"/>
    <w:rsid w:val="00CD55B2"/>
    <w:rsid w:val="00CE5040"/>
    <w:rsid w:val="00CF1743"/>
    <w:rsid w:val="00CF5AB3"/>
    <w:rsid w:val="00D043CC"/>
    <w:rsid w:val="00D05042"/>
    <w:rsid w:val="00D10AB3"/>
    <w:rsid w:val="00D31D3C"/>
    <w:rsid w:val="00D32FD7"/>
    <w:rsid w:val="00D40153"/>
    <w:rsid w:val="00D5605A"/>
    <w:rsid w:val="00D72572"/>
    <w:rsid w:val="00D75679"/>
    <w:rsid w:val="00D7640B"/>
    <w:rsid w:val="00D83D02"/>
    <w:rsid w:val="00D9475A"/>
    <w:rsid w:val="00DB70A8"/>
    <w:rsid w:val="00DC5BE4"/>
    <w:rsid w:val="00DC5EE5"/>
    <w:rsid w:val="00DD5765"/>
    <w:rsid w:val="00DD65BB"/>
    <w:rsid w:val="00DE0CB5"/>
    <w:rsid w:val="00DE65B2"/>
    <w:rsid w:val="00DF0A34"/>
    <w:rsid w:val="00DF1E6D"/>
    <w:rsid w:val="00DF755A"/>
    <w:rsid w:val="00E03B3B"/>
    <w:rsid w:val="00E245BB"/>
    <w:rsid w:val="00E461B2"/>
    <w:rsid w:val="00E80750"/>
    <w:rsid w:val="00EA6402"/>
    <w:rsid w:val="00EB0492"/>
    <w:rsid w:val="00EC103F"/>
    <w:rsid w:val="00EC204D"/>
    <w:rsid w:val="00EC349E"/>
    <w:rsid w:val="00ED193D"/>
    <w:rsid w:val="00EE06C3"/>
    <w:rsid w:val="00F06150"/>
    <w:rsid w:val="00F1055E"/>
    <w:rsid w:val="00F211A8"/>
    <w:rsid w:val="00F4720A"/>
    <w:rsid w:val="00F8259F"/>
    <w:rsid w:val="00F83D4F"/>
    <w:rsid w:val="00F8576D"/>
    <w:rsid w:val="00FA612A"/>
    <w:rsid w:val="00FC053A"/>
    <w:rsid w:val="00FF01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9EF002C"/>
  <w15:docId w15:val="{E3F5F67A-96E8-4616-A29C-A9EB2076F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A612A"/>
  </w:style>
  <w:style w:type="paragraph" w:styleId="Nagwek4">
    <w:name w:val="heading 4"/>
    <w:basedOn w:val="Normalny"/>
    <w:next w:val="Normalny"/>
    <w:link w:val="Nagwek4Znak"/>
    <w:uiPriority w:val="9"/>
    <w:unhideWhenUsed/>
    <w:qFormat/>
    <w:rsid w:val="00D9475A"/>
    <w:pPr>
      <w:widowControl w:val="0"/>
      <w:pBdr>
        <w:top w:val="nil"/>
        <w:left w:val="nil"/>
        <w:bottom w:val="nil"/>
        <w:right w:val="nil"/>
        <w:between w:val="nil"/>
      </w:pBdr>
      <w:spacing w:before="255" w:after="255" w:line="240" w:lineRule="auto"/>
      <w:outlineLvl w:val="3"/>
    </w:pPr>
    <w:rPr>
      <w:rFonts w:ascii="Arial" w:eastAsia="Arial" w:hAnsi="Arial" w:cs="Arial"/>
      <w:b/>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97703"/>
    <w:pPr>
      <w:ind w:left="720"/>
      <w:contextualSpacing/>
    </w:pPr>
  </w:style>
  <w:style w:type="table" w:styleId="Tabela-Siatka">
    <w:name w:val="Table Grid"/>
    <w:basedOn w:val="Standardowy"/>
    <w:uiPriority w:val="39"/>
    <w:rsid w:val="00D947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rsid w:val="00D9475A"/>
    <w:rPr>
      <w:rFonts w:ascii="Arial" w:eastAsia="Arial" w:hAnsi="Arial" w:cs="Arial"/>
      <w:b/>
      <w:sz w:val="24"/>
      <w:szCs w:val="24"/>
      <w:lang w:eastAsia="pl-PL"/>
    </w:rPr>
  </w:style>
  <w:style w:type="character" w:styleId="Hipercze">
    <w:name w:val="Hyperlink"/>
    <w:basedOn w:val="Domylnaczcionkaakapitu"/>
    <w:uiPriority w:val="99"/>
    <w:unhideWhenUsed/>
    <w:rsid w:val="00002A1B"/>
    <w:rPr>
      <w:color w:val="0000FF" w:themeColor="hyperlink"/>
      <w:u w:val="single"/>
    </w:rPr>
  </w:style>
  <w:style w:type="paragraph" w:styleId="Mapadokumentu">
    <w:name w:val="Document Map"/>
    <w:basedOn w:val="Normalny"/>
    <w:link w:val="MapadokumentuZnak"/>
    <w:uiPriority w:val="99"/>
    <w:semiHidden/>
    <w:unhideWhenUsed/>
    <w:rsid w:val="0006588C"/>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06588C"/>
    <w:rPr>
      <w:rFonts w:ascii="Tahoma" w:hAnsi="Tahoma" w:cs="Tahoma"/>
      <w:sz w:val="16"/>
      <w:szCs w:val="16"/>
    </w:rPr>
  </w:style>
  <w:style w:type="paragraph" w:styleId="Nagwek">
    <w:name w:val="header"/>
    <w:basedOn w:val="Normalny"/>
    <w:link w:val="NagwekZnak"/>
    <w:uiPriority w:val="99"/>
    <w:unhideWhenUsed/>
    <w:rsid w:val="004A46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46F6"/>
  </w:style>
  <w:style w:type="paragraph" w:styleId="Stopka">
    <w:name w:val="footer"/>
    <w:basedOn w:val="Normalny"/>
    <w:link w:val="StopkaZnak"/>
    <w:uiPriority w:val="99"/>
    <w:unhideWhenUsed/>
    <w:rsid w:val="004A46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46F6"/>
  </w:style>
  <w:style w:type="paragraph" w:styleId="Tekstdymka">
    <w:name w:val="Balloon Text"/>
    <w:basedOn w:val="Normalny"/>
    <w:link w:val="TekstdymkaZnak"/>
    <w:uiPriority w:val="99"/>
    <w:semiHidden/>
    <w:unhideWhenUsed/>
    <w:rsid w:val="004A46F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46F6"/>
    <w:rPr>
      <w:rFonts w:ascii="Tahoma" w:hAnsi="Tahoma" w:cs="Tahoma"/>
      <w:sz w:val="16"/>
      <w:szCs w:val="16"/>
    </w:rPr>
  </w:style>
  <w:style w:type="character" w:styleId="Odwoaniedokomentarza">
    <w:name w:val="annotation reference"/>
    <w:basedOn w:val="Domylnaczcionkaakapitu"/>
    <w:uiPriority w:val="99"/>
    <w:semiHidden/>
    <w:unhideWhenUsed/>
    <w:rsid w:val="00085328"/>
    <w:rPr>
      <w:sz w:val="16"/>
      <w:szCs w:val="16"/>
    </w:rPr>
  </w:style>
  <w:style w:type="paragraph" w:styleId="Tekstkomentarza">
    <w:name w:val="annotation text"/>
    <w:basedOn w:val="Normalny"/>
    <w:link w:val="TekstkomentarzaZnak"/>
    <w:uiPriority w:val="99"/>
    <w:semiHidden/>
    <w:unhideWhenUsed/>
    <w:rsid w:val="000853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85328"/>
    <w:rPr>
      <w:sz w:val="20"/>
      <w:szCs w:val="20"/>
    </w:rPr>
  </w:style>
  <w:style w:type="paragraph" w:styleId="Tematkomentarza">
    <w:name w:val="annotation subject"/>
    <w:basedOn w:val="Tekstkomentarza"/>
    <w:next w:val="Tekstkomentarza"/>
    <w:link w:val="TematkomentarzaZnak"/>
    <w:uiPriority w:val="99"/>
    <w:semiHidden/>
    <w:unhideWhenUsed/>
    <w:rsid w:val="00085328"/>
    <w:rPr>
      <w:b/>
      <w:bCs/>
    </w:rPr>
  </w:style>
  <w:style w:type="character" w:customStyle="1" w:styleId="TematkomentarzaZnak">
    <w:name w:val="Temat komentarza Znak"/>
    <w:basedOn w:val="TekstkomentarzaZnak"/>
    <w:link w:val="Tematkomentarza"/>
    <w:uiPriority w:val="99"/>
    <w:semiHidden/>
    <w:rsid w:val="00085328"/>
    <w:rPr>
      <w:b/>
      <w:bCs/>
      <w:sz w:val="20"/>
      <w:szCs w:val="20"/>
    </w:rPr>
  </w:style>
  <w:style w:type="paragraph" w:styleId="Bezodstpw">
    <w:name w:val="No Spacing"/>
    <w:uiPriority w:val="1"/>
    <w:qFormat/>
    <w:rsid w:val="0021319A"/>
    <w:pPr>
      <w:spacing w:after="0" w:line="240" w:lineRule="auto"/>
    </w:pPr>
  </w:style>
  <w:style w:type="paragraph" w:styleId="Tekstpodstawowywcity">
    <w:name w:val="Body Text Indent"/>
    <w:basedOn w:val="Normalny"/>
    <w:link w:val="TekstpodstawowywcityZnak"/>
    <w:unhideWhenUsed/>
    <w:rsid w:val="00A9449D"/>
    <w:pPr>
      <w:suppressAutoHyphens/>
      <w:spacing w:after="0" w:line="240" w:lineRule="auto"/>
      <w:ind w:left="284" w:firstLine="709"/>
      <w:jc w:val="both"/>
    </w:pPr>
    <w:rPr>
      <w:rFonts w:ascii="Times New Roman" w:eastAsia="Times New Roman" w:hAnsi="Times New Roman" w:cs="Times New Roman"/>
      <w:sz w:val="28"/>
      <w:szCs w:val="20"/>
      <w:lang w:eastAsia="zh-CN"/>
    </w:rPr>
  </w:style>
  <w:style w:type="character" w:customStyle="1" w:styleId="TekstpodstawowywcityZnak">
    <w:name w:val="Tekst podstawowy wcięty Znak"/>
    <w:basedOn w:val="Domylnaczcionkaakapitu"/>
    <w:link w:val="Tekstpodstawowywcity"/>
    <w:rsid w:val="00A9449D"/>
    <w:rPr>
      <w:rFonts w:ascii="Times New Roman" w:eastAsia="Times New Roman" w:hAnsi="Times New Roman" w:cs="Times New Roman"/>
      <w:sz w:val="2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pl/ma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B36CB-2C5E-4A81-808F-E63373EC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13</Pages>
  <Words>4398</Words>
  <Characters>26394</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825766</cp:lastModifiedBy>
  <cp:revision>12</cp:revision>
  <cp:lastPrinted>2026-03-03T14:12:00Z</cp:lastPrinted>
  <dcterms:created xsi:type="dcterms:W3CDTF">2026-02-24T10:25:00Z</dcterms:created>
  <dcterms:modified xsi:type="dcterms:W3CDTF">2026-03-04T14:28:00Z</dcterms:modified>
</cp:coreProperties>
</file>